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E239E" w14:textId="5F8F3398" w:rsidR="005E6E9F" w:rsidRDefault="005E6E9F"/>
    <w:p w14:paraId="13BB4A74" w14:textId="125188F7" w:rsidR="005E6E9F" w:rsidRDefault="005E6E9F"/>
    <w:p w14:paraId="5D003250" w14:textId="77777777" w:rsidR="005E6E9F" w:rsidRDefault="005E6E9F"/>
    <w:sdt>
      <w:sdtPr>
        <w:rPr>
          <w:rFonts w:ascii="Arial" w:eastAsiaTheme="majorEastAsia" w:hAnsi="Arial" w:cs="Arial"/>
          <w:color w:val="000000" w:themeColor="text1"/>
          <w:sz w:val="80"/>
          <w:szCs w:val="80"/>
          <w:lang w:val="en-CA" w:eastAsia="en-US"/>
        </w:rPr>
        <w:id w:val="-752438250"/>
        <w:docPartObj>
          <w:docPartGallery w:val="Cover Pages"/>
          <w:docPartUnique/>
        </w:docPartObj>
      </w:sdtPr>
      <w:sdtEndPr>
        <w:rPr>
          <w:rFonts w:eastAsiaTheme="minorHAnsi"/>
          <w:sz w:val="18"/>
          <w:szCs w:val="18"/>
          <w:lang w:eastAsia="en-CA"/>
        </w:rPr>
      </w:sdtEndPr>
      <w:sdtContent>
        <w:tbl>
          <w:tblPr>
            <w:tblW w:w="4835" w:type="pct"/>
            <w:jc w:val="center"/>
            <w:tblLook w:val="04A0" w:firstRow="1" w:lastRow="0" w:firstColumn="1" w:lastColumn="0" w:noHBand="0" w:noVBand="1"/>
          </w:tblPr>
          <w:tblGrid>
            <w:gridCol w:w="12764"/>
          </w:tblGrid>
          <w:tr w:rsidR="005E6E9F" w:rsidRPr="00F6019B" w14:paraId="74C1DB16" w14:textId="77777777" w:rsidTr="005E6E9F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472C4" w:themeColor="accent1"/>
                </w:tcBorders>
                <w:vAlign w:val="center"/>
              </w:tcPr>
              <w:p w14:paraId="7F8036C3" w14:textId="75CD329B" w:rsidR="005E6E9F" w:rsidRPr="00F6019B" w:rsidRDefault="00D15E69" w:rsidP="005E6E9F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80"/>
                    <w:szCs w:val="80"/>
                    <w:lang w:val="en-CA"/>
                  </w:rPr>
                </w:pPr>
                <w:sdt>
                  <w:sdtPr>
                    <w:rPr>
                      <w:rFonts w:ascii="Arial" w:eastAsiaTheme="majorEastAsia" w:hAnsi="Arial" w:cs="Arial"/>
                      <w:color w:val="000000" w:themeColor="text1"/>
                      <w:sz w:val="80"/>
                      <w:szCs w:val="80"/>
                      <w:lang w:val="en-CA" w:eastAsia="en-US"/>
                    </w:rPr>
                    <w:alias w:val="Title"/>
                    <w:id w:val="1552425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>
                    <w:rPr>
                      <w:color w:val="auto"/>
                      <w:lang w:val="en-US" w:eastAsia="zh-CN"/>
                    </w:rPr>
                  </w:sdtEndPr>
                  <w:sdtContent>
                    <w:r w:rsidR="005D25D6" w:rsidRPr="005E6E9F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Specialized Services Oversight (SSO) Data Dictionary</w:t>
                    </w:r>
                  </w:sdtContent>
                </w:sdt>
              </w:p>
            </w:tc>
          </w:tr>
          <w:tr w:rsidR="005E6E9F" w:rsidRPr="00F6019B" w14:paraId="08DBB98E" w14:textId="77777777" w:rsidTr="005E6E9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7CF788B0" w14:textId="0F94AB95" w:rsidR="005E6E9F" w:rsidRDefault="005E6E9F" w:rsidP="005E6E9F">
                <w:pPr>
                  <w:pStyle w:val="NoSpacing"/>
                  <w:spacing w:before="240"/>
                  <w:jc w:val="center"/>
                  <w:rPr>
                    <w:b/>
                    <w:sz w:val="28"/>
                    <w:szCs w:val="48"/>
                  </w:rPr>
                </w:pPr>
                <w:r w:rsidRPr="00673121">
                  <w:rPr>
                    <w:b/>
                    <w:color w:val="000000" w:themeColor="text1"/>
                    <w:sz w:val="48"/>
                    <w:szCs w:val="48"/>
                  </w:rPr>
                  <w:t>Stem Cell Transplant</w:t>
                </w:r>
                <w:r>
                  <w:rPr>
                    <w:b/>
                    <w:color w:val="FF0000"/>
                    <w:sz w:val="48"/>
                    <w:szCs w:val="48"/>
                  </w:rPr>
                  <w:br/>
                </w:r>
                <w:r w:rsidRPr="005F55C2">
                  <w:rPr>
                    <w:b/>
                    <w:sz w:val="28"/>
                    <w:szCs w:val="48"/>
                  </w:rPr>
                  <w:t>Effective</w:t>
                </w:r>
              </w:p>
              <w:sdt>
                <w:sdtPr>
                  <w:rPr>
                    <w:bCs/>
                    <w:lang w:val="en-CA"/>
                  </w:rPr>
                  <w:alias w:val="Date"/>
                  <w:id w:val="666435299"/>
                  <w:dataBinding w:prefixMappings="xmlns:ns0='http://schemas.microsoft.com/office/2006/coverPageProps'" w:xpath="/ns0:CoverPageProperties[1]/ns0:PublishDate[1]" w:storeItemID="{55AF091B-3C7A-41E3-B477-F2FDAA23CFDA}"/>
                  <w:date w:fullDate="2021-04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4BFECBC2" w14:textId="1E9AA7AE" w:rsidR="005E6E9F" w:rsidRPr="005F55C2" w:rsidRDefault="00A46570" w:rsidP="00A46570">
                    <w:pPr>
                      <w:pStyle w:val="NoSpacing"/>
                      <w:spacing w:before="120"/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Cs/>
                      </w:rPr>
                      <w:t>4/1/2021</w:t>
                    </w:r>
                  </w:p>
                </w:sdtContent>
              </w:sdt>
            </w:tc>
          </w:tr>
          <w:tr w:rsidR="005E6E9F" w:rsidRPr="00F6019B" w14:paraId="367A73B3" w14:textId="77777777" w:rsidTr="005E6E9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706A3B86" w14:textId="79C763F4" w:rsidR="005E6E9F" w:rsidRPr="00F6019B" w:rsidRDefault="005E6E9F" w:rsidP="005E6E9F">
                <w:pPr>
                  <w:pStyle w:val="NoSpacing"/>
                  <w:rPr>
                    <w:b/>
                    <w:bCs/>
                    <w:lang w:val="en-CA"/>
                  </w:rPr>
                </w:pPr>
              </w:p>
            </w:tc>
          </w:tr>
        </w:tbl>
        <w:p w14:paraId="12B562C9" w14:textId="77777777" w:rsidR="005E6E9F" w:rsidRPr="00F6019B" w:rsidRDefault="005E6E9F" w:rsidP="005E6E9F"/>
        <w:p w14:paraId="539B7ACE" w14:textId="77777777" w:rsidR="005E6E9F" w:rsidRPr="00F6019B" w:rsidRDefault="005E6E9F" w:rsidP="005E6E9F"/>
        <w:p w14:paraId="0EC31D1C" w14:textId="77777777" w:rsidR="005E6E9F" w:rsidRPr="00F6019B" w:rsidRDefault="005E6E9F" w:rsidP="005E6E9F"/>
        <w:p w14:paraId="6E4080B4" w14:textId="77777777" w:rsidR="005E6E9F" w:rsidRPr="00F6019B" w:rsidRDefault="005E6E9F" w:rsidP="005E6E9F">
          <w:pPr>
            <w:spacing w:after="200" w:line="276" w:lineRule="auto"/>
            <w:rPr>
              <w:rFonts w:ascii="Arial" w:hAnsi="Arial" w:cs="Arial"/>
              <w:sz w:val="18"/>
              <w:szCs w:val="18"/>
              <w:lang w:eastAsia="en-CA"/>
            </w:rPr>
          </w:pPr>
          <w:r w:rsidRPr="00F6019B">
            <w:rPr>
              <w:rFonts w:ascii="Arial" w:hAnsi="Arial" w:cs="Arial"/>
              <w:sz w:val="18"/>
              <w:szCs w:val="18"/>
              <w:lang w:eastAsia="en-CA"/>
            </w:rPr>
            <w:br w:type="page"/>
          </w:r>
        </w:p>
      </w:sdtContent>
    </w:sdt>
    <w:p w14:paraId="3B9668CF" w14:textId="5B8DEEB9" w:rsidR="005E6E9F" w:rsidRPr="00F6019B" w:rsidRDefault="005E6E9F" w:rsidP="005E6E9F">
      <w:pPr>
        <w:ind w:right="-338"/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C236B" wp14:editId="3FB7B582">
                <wp:simplePos x="0" y="0"/>
                <wp:positionH relativeFrom="page">
                  <wp:posOffset>628650</wp:posOffset>
                </wp:positionH>
                <wp:positionV relativeFrom="topMargin">
                  <wp:posOffset>719455</wp:posOffset>
                </wp:positionV>
                <wp:extent cx="8869680" cy="60960"/>
                <wp:effectExtent l="0" t="0" r="7620" b="0"/>
                <wp:wrapNone/>
                <wp:docPr id="47" name="Rectangle 47" descr="&quot;&quot;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0" cy="609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-1557603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7A8F03B3" w14:textId="513014D5" w:rsidR="00DF6FFC" w:rsidRDefault="00DF6FFC" w:rsidP="005E6E9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  <w:t>Specialized Services Oversight (SSO) Data Dictionary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C236B" id="Rectangle 47" o:spid="_x0000_s1026" alt="&quot;&quot;" style="position:absolute;margin-left:49.5pt;margin-top:56.65pt;width:698.4pt;height: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y93QIAAPMFAAAOAAAAZHJzL2Uyb0RvYy54bWysVFFP2zAQfp+0/2D5YW8laSkl7UhRW9Zp&#10;EgIETDy7jtNGcmxju7TdtP++OzsJDNAepuXBOdt33919d76z830tyZOwrtIqp/2jlBKhuC4qtc7p&#10;9/tlL6PEeaYKJrUSOT0IR8+nHz+c7cxEDPRGy0JYAiDKTXYmpxvvzSRJHN+ImrkjbYSCy1LbmnnY&#10;2nVSWLYD9FomgzQdJTttC2M1F87B6UW8pNOAX5aC++uydMITmVOIzYfVhnWFazI9Y5O1ZWZT8SYM&#10;9g9R1KxS4LSDumCeka2t3kDVFbfa6dIfcV0nuiwrLkIOkE0/fZXN3YYZEXIBcpzpaHL/D5ZfPd1Y&#10;UhU5HZ5SolgNNboF1phaS0HwrBCOA2GfHrfaf45ryFTs/aXzmDNIMdefi352fHG6HPXmw3HWGx7P&#10;j3vjYTbv9U8H2fxkMJuNvgx/IedJsAr2yc64SQgDixbEO3NjQQl3DkT0sS9tjX9gjOxD+Q5d+dA/&#10;h8MsG41HGVSZw90oHY9CecFVa2ys81+FrgkKObWQZ0iFPUEkMapWBX05LatiWUkZNna9WkhLnhh2&#10;UjpPly36H2pSobLSaBYR8STkGFMJSfmDFKgn1a0ogX0IfhAiCX0vOj+Mc6F8P15tWCGi+5MUvobG&#10;ziKQGgARuQT/HXYDgG/qLXaMstFHUxGeTWec/i2waNxZBM9a+c64rpS27wFIyKrxHPVbkiI1yJLf&#10;r/agguJKFwdoU6vj+3WGLyso4SVz/oZZeLBQdBhC/hqWUupdTnUjUbLR9sd756gP7whuKdnBAMip&#10;e9wyKyiR3xS8sHF/OMSJETYg2Jenq/ZUbeuFho7ow5gzPIio62UrllbXDzCjZugNrpji4DOn3Nt2&#10;s/BxIMGU42I2C2owHQzzl+rOcARHYrE17/cPzJqmfz00/pVuhwSbvGrjqIuWSs+2XpdV6PFnPhvK&#10;YbKE3mmmII6ul/ug9Tyrp78BAAD//wMAUEsDBBQABgAIAAAAIQCZWg7o3AAAAAsBAAAPAAAAZHJz&#10;L2Rvd25yZXYueG1sTI/NTsMwEITvSLyDtUjcqFOXoibEqdoCD0CBuxsvSdp4HcVukr492xO97c9o&#10;5pt8PblWDNiHxpOG+SwBgVR621Cl4fvr42kFIkRD1rSeUMMFA6yL+7vcZNaP9InDPlaCTShkRkMd&#10;Y5dJGcoanQkz3yHx79f3zkRe+0ra3oxs7lqpkuRFOtMQJ9Smw12N5Wl/dhrsZnW8VO/+jUN/lsOY&#10;KNVtndaPD9PmFUTEKf6L4YrP6FAw08GfyQbRakhTrhL5Pl8sQFwFz+mSyxx4UioFWeTytkPxBwAA&#10;//8DAFBLAQItABQABgAIAAAAIQC2gziS/gAAAOEBAAATAAAAAAAAAAAAAAAAAAAAAABbQ29udGVu&#10;dF9UeXBlc10ueG1sUEsBAi0AFAAGAAgAAAAhADj9If/WAAAAlAEAAAsAAAAAAAAAAAAAAAAALwEA&#10;AF9yZWxzLy5yZWxzUEsBAi0AFAAGAAgAAAAhAKG5XL3dAgAA8wUAAA4AAAAAAAAAAAAAAAAALgIA&#10;AGRycy9lMm9Eb2MueG1sUEsBAi0AFAAGAAgAAAAhAJlaDujcAAAACwEAAA8AAAAAAAAAAAAAAAAA&#10;NwUAAGRycy9kb3ducmV2LnhtbFBLBQYAAAAABAAEAPMAAABABgAAAAA=&#10;" fillcolor="#00b0f0" stroked="f" strokeweight="1pt">
                <v:textbox inset=",0,,0">
                  <w:txbxContent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le"/>
                        <w:tag w:val=""/>
                        <w:id w:val="-1557603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Content>
                        <w:p w14:paraId="7A8F03B3" w14:textId="513014D5" w:rsidR="00DF6FFC" w:rsidRDefault="00DF6FFC" w:rsidP="005E6E9F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Specialized Services Oversight (SSO) Data Dictionary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mc:Fallback>
        </mc:AlternateConten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CA" w:eastAsia="en-US"/>
        </w:rPr>
        <w:id w:val="-78427664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sdtEndPr>
      <w:sdtContent>
        <w:p w14:paraId="6F3A241A" w14:textId="77777777" w:rsidR="005E6E9F" w:rsidRPr="00F6019B" w:rsidRDefault="005E6E9F" w:rsidP="005E6E9F">
          <w:pPr>
            <w:pStyle w:val="TOCHeading"/>
            <w:ind w:left="5040" w:firstLine="720"/>
            <w:rPr>
              <w:lang w:val="en-CA"/>
            </w:rPr>
          </w:pPr>
          <w:r w:rsidRPr="00F6019B">
            <w:rPr>
              <w:lang w:val="en-CA"/>
            </w:rPr>
            <w:t>Table of Contents</w:t>
          </w:r>
        </w:p>
        <w:p w14:paraId="660616E4" w14:textId="53FAFB59" w:rsidR="00D10488" w:rsidRDefault="005E6E9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r w:rsidRPr="005E6E9F">
            <w:rPr>
              <w:lang w:val="en-CA"/>
            </w:rPr>
            <w:fldChar w:fldCharType="begin"/>
          </w:r>
          <w:r w:rsidRPr="005E6E9F">
            <w:rPr>
              <w:lang w:val="en-CA"/>
            </w:rPr>
            <w:instrText xml:space="preserve"> TOC \o "1-3" \h \z \u </w:instrText>
          </w:r>
          <w:r w:rsidRPr="005E6E9F">
            <w:rPr>
              <w:lang w:val="en-CA"/>
            </w:rPr>
            <w:fldChar w:fldCharType="separate"/>
          </w:r>
          <w:hyperlink w:anchor="_Toc68620930" w:history="1">
            <w:r w:rsidR="00D10488" w:rsidRPr="005F0B87">
              <w:rPr>
                <w:rStyle w:val="Hyperlink"/>
                <w:noProof/>
              </w:rPr>
              <w:t>Version Control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_Toc68620930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12A90811" w14:textId="0EB64133" w:rsidR="00D10488" w:rsidRDefault="00D15E6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31" w:history="1">
            <w:r w:rsidR="00D10488" w:rsidRPr="005F0B87">
              <w:rPr>
                <w:rStyle w:val="Hyperlink"/>
                <w:noProof/>
                <w:lang w:val="en-CA"/>
              </w:rPr>
              <w:t>Data Elements for SCT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_Toc68620931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5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79A7227A" w14:textId="62204D71" w:rsidR="00D10488" w:rsidRDefault="00D15E6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32" w:history="1">
            <w:r w:rsidR="00D10488" w:rsidRPr="005F0B87">
              <w:rPr>
                <w:rStyle w:val="Hyperlink"/>
                <w:noProof/>
              </w:rPr>
              <w:t>Appendix 1: Quality Assurance Checks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_Toc68620932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15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77D60834" w14:textId="794AFAD5" w:rsidR="00D10488" w:rsidRDefault="00D15E6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39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2: Data Submission and Resubmission Schedule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_Toc68620939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29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6905BCC2" w14:textId="67047823" w:rsidR="00D10488" w:rsidRDefault="00D15E6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0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3: Valid 2-digits Postal Codes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_Toc68620940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30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1C2740B6" w14:textId="1D595092" w:rsidR="00D10488" w:rsidRDefault="00D15E6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1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4: Facility Numbers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_Toc68620941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31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28EA3E9D" w14:textId="651B859E" w:rsidR="00D10488" w:rsidRDefault="00D15E6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2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5: SCT Disease Indication Classification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_Toc68620942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32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3D70E53A" w14:textId="3C220AC1" w:rsidR="00D10488" w:rsidRDefault="00D15E6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3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6: MOHLTC Master Numbering System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_Toc68620943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33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2F16B3E5" w14:textId="4369658A" w:rsidR="00D10488" w:rsidRDefault="00D15E6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4" w:history="1">
            <w:r w:rsidR="00D10488" w:rsidRPr="005F0B87">
              <w:rPr>
                <w:rStyle w:val="Hyperlink"/>
                <w:noProof/>
                <w:lang w:val="en-CA"/>
              </w:rPr>
              <w:t>Appendix 7:  AML Reason for Remission to Transplant Over 8 Weeks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_Toc68620944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33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15001928" w14:textId="61A08E93" w:rsidR="00D10488" w:rsidRDefault="00D15E6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5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8:  Reason Patient Did Not Proceed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_Toc68620945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33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3FD1D984" w14:textId="358A65B8" w:rsidR="00D10488" w:rsidRDefault="00D15E6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6" w:history="1">
            <w:r w:rsidR="00D10488" w:rsidRPr="005F0B87">
              <w:rPr>
                <w:rStyle w:val="Hyperlink"/>
                <w:noProof/>
              </w:rPr>
              <w:t>Appendix 9:  Type of Transplant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_Toc68620946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34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70926974" w14:textId="761E88E4" w:rsidR="00D10488" w:rsidRDefault="00D15E6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7" w:history="1">
            <w:r w:rsidR="00D10488" w:rsidRPr="005F0B87">
              <w:rPr>
                <w:rStyle w:val="Hyperlink"/>
                <w:noProof/>
              </w:rPr>
              <w:t>Appendix 10:  Code List for System Issue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_Toc68620947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34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50728EE8" w14:textId="642FA831" w:rsidR="005E6E9F" w:rsidRPr="005E6E9F" w:rsidRDefault="005E6E9F" w:rsidP="005E6E9F">
          <w:pPr>
            <w:rPr>
              <w:rFonts w:asciiTheme="minorHAnsi" w:hAnsiTheme="minorHAnsi" w:cstheme="minorHAnsi"/>
            </w:rPr>
          </w:pPr>
          <w:r w:rsidRPr="005E6E9F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A65201C" w14:textId="77777777" w:rsidR="005E6E9F" w:rsidRPr="00F6019B" w:rsidRDefault="005E6E9F" w:rsidP="005E6E9F">
      <w:pPr>
        <w:spacing w:after="200" w:line="276" w:lineRule="auto"/>
      </w:pPr>
      <w:r w:rsidRPr="00F6019B">
        <w:br w:type="page"/>
      </w:r>
    </w:p>
    <w:p w14:paraId="548D9322" w14:textId="74F56EEA" w:rsidR="005E6E9F" w:rsidRDefault="005E6E9F" w:rsidP="005E6E9F">
      <w:pPr>
        <w:pStyle w:val="Heading1"/>
        <w:spacing w:before="480" w:after="240"/>
      </w:pPr>
      <w:bookmarkStart w:id="0" w:name="_Toc433729383"/>
      <w:bookmarkStart w:id="1" w:name="_Toc68620930"/>
      <w:bookmarkStart w:id="2" w:name="_Toc341433669"/>
      <w:r>
        <w:lastRenderedPageBreak/>
        <w:t>Version Control</w:t>
      </w:r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CF6F5" wp14:editId="348ABBE5">
                <wp:simplePos x="0" y="0"/>
                <wp:positionH relativeFrom="page">
                  <wp:posOffset>628650</wp:posOffset>
                </wp:positionH>
                <wp:positionV relativeFrom="topMargin">
                  <wp:posOffset>414655</wp:posOffset>
                </wp:positionV>
                <wp:extent cx="8869680" cy="60960"/>
                <wp:effectExtent l="0" t="0" r="7620" b="0"/>
                <wp:wrapNone/>
                <wp:docPr id="14" name="Rectangle 14" descr="&quot;&quot;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0" cy="609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90240604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7DC4C7A0" w14:textId="4A53CCEB" w:rsidR="00DF6FFC" w:rsidRDefault="00DF6FFC" w:rsidP="005E6E9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  <w:t>Specialized Services Oversight (SSO) Data Dictionary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CF6F5" id="Rectangle 14" o:spid="_x0000_s1027" alt="&quot;&quot;" style="position:absolute;margin-left:49.5pt;margin-top:32.65pt;width:698.4pt;height:4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cV3wIAAPoFAAAOAAAAZHJzL2Uyb0RvYy54bWysVMFu2zAMvQ/YPwg67JbaSdPUyeoUSboM&#10;A4q2aDv0rMhyYkCWVElpkg3795GS7XZtscOwHByKIh/JR4pn5/takidhXaVVTvtHKSVCcV1Uap3T&#10;7/fLXkaJ80wVTGolcnoQjp5PP34425mJGOiNloWwBECUm+xMTjfem0mSOL4RNXNH2ggFl6W2NfNw&#10;tOuksGwH6LVMBmk6SnbaFsZqLpwD7UW8pNOAX5aC++uydMITmVPIzYevDd8VfpPpGZusLTObijdp&#10;sH/IomaVgqAd1AXzjGxt9QaqrrjVTpf+iOs60WVZcRFqgGr66atq7jbMiFALkONMR5P7f7D86unG&#10;kqqA3g0pUayGHt0Ca0ytpSCoK4TjQNinx632n+M3VCr2/tJ5rBmkWOvPRT87vjhdjnrz4TjrDY/n&#10;x73xMJv3+qeDbH4ymM1GX4a/kPMkeAX/ZGfcJKSBTQvinbmxYIQnByLG2Je2xn9gjOxD+w5d+zA+&#10;B2WWjcajDLrM4W6UjkehvRCqdTbW+a9C1wSFnFqoM5TCniCTmFVrgrGcllWxrKQMB7teLaQlTwwn&#10;KZ2nyxb9DzOp0FhpdIuIqAk1xlJCUf4gBdpJdStKYB+SH4RMwtyLLg7jXCjfj1cbVogY/iSFX0Nj&#10;5xFIDYCIXEL8DrsBwDf1Fjtm2dijqwjPpnNO/5ZYdO48QmStfOdcV0rb9wAkVNVEjvYtSZEaZMnv&#10;V/s4mWiJmpUuDjCtVsdn7AxfVtDJS+b8DbPwbqH3sIv8NXxKqXc51Y1EyUbbH+/p0R6eE9xSsoM9&#10;kFP3uGVWUCK/KXho4/5wiIsjHECwL7WrVqu29ULDYPRh2xkeRLT1shVLq+sHWFUzjAZXTHGImVPu&#10;bXtY+LiXYNlxMZsFM1gShvlLdWc4giO/OKH3+wdmTTPGHub/Sre7gk1eTXO0RU+lZ1uvyyqM+jOf&#10;DfOwYMIINcsQN9jLc7B6XtnT3wAAAP//AwBQSwMEFAAGAAgAAAAhANDM3xjbAAAACQEAAA8AAABk&#10;cnMvZG93bnJldi54bWxMj8tOwzAQRfdI/IM1SOyoQ2hLEzKpyusDKLB34yEJxOModpP075muYDm6&#10;o3vPKbaz69RIQ2g9I9wuElDElbct1wgf7683G1AhGram80wIJwqwLS8vCpNbP/EbjftYKynhkBuE&#10;JsY+1zpUDTkTFr4nluzLD85EOYda28FMUu46nSbJWjvTsiw0pqenhqqf/dEh2N3m+1S/+GcZ/VyN&#10;U5Km/aNDvL6adw+gIs3x7xnO+IIOpTAd/JFtUB1ClolKRFiv7kCd82W2EpcDwv0yA10W+r9B+QsA&#10;AP//AwBQSwECLQAUAAYACAAAACEAtoM4kv4AAADhAQAAEwAAAAAAAAAAAAAAAAAAAAAAW0NvbnRl&#10;bnRfVHlwZXNdLnhtbFBLAQItABQABgAIAAAAIQA4/SH/1gAAAJQBAAALAAAAAAAAAAAAAAAAAC8B&#10;AABfcmVscy8ucmVsc1BLAQItABQABgAIAAAAIQB6JgcV3wIAAPoFAAAOAAAAAAAAAAAAAAAAAC4C&#10;AABkcnMvZTJvRG9jLnhtbFBLAQItABQABgAIAAAAIQDQzN8Y2wAAAAkBAAAPAAAAAAAAAAAAAAAA&#10;ADkFAABkcnMvZG93bnJldi54bWxQSwUGAAAAAAQABADzAAAAQQYAAAAA&#10;" fillcolor="#00b0f0" stroked="f" strokeweight="1pt">
                <v:textbox inset=",0,,0">
                  <w:txbxContent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le"/>
                        <w:tag w:val=""/>
                        <w:id w:val="190240604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Content>
                        <w:p w14:paraId="7DC4C7A0" w14:textId="4A53CCEB" w:rsidR="00DF6FFC" w:rsidRDefault="00DF6FFC" w:rsidP="005E6E9F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Specialized Services Oversight (SSO) Data Dictionary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mc:Fallback>
        </mc:AlternateContent>
      </w:r>
      <w:bookmarkEnd w:id="1"/>
    </w:p>
    <w:tbl>
      <w:tblPr>
        <w:tblStyle w:val="LightList-Accent5"/>
        <w:tblW w:w="13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8820"/>
        <w:gridCol w:w="1545"/>
        <w:gridCol w:w="1661"/>
      </w:tblGrid>
      <w:tr w:rsidR="005E6E9F" w14:paraId="2C111143" w14:textId="77777777" w:rsidTr="005E4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00B2E3"/>
          </w:tcPr>
          <w:p w14:paraId="32FA7E88" w14:textId="77777777" w:rsidR="005E6E9F" w:rsidRPr="005E478A" w:rsidRDefault="005E6E9F" w:rsidP="005E6E9F">
            <w:pPr>
              <w:spacing w:after="0" w:line="240" w:lineRule="auto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Date</w:t>
            </w:r>
          </w:p>
        </w:tc>
        <w:tc>
          <w:tcPr>
            <w:tcW w:w="8820" w:type="dxa"/>
            <w:shd w:val="clear" w:color="auto" w:fill="00B2E3"/>
          </w:tcPr>
          <w:p w14:paraId="4ED4EC57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Description</w:t>
            </w:r>
          </w:p>
        </w:tc>
        <w:tc>
          <w:tcPr>
            <w:tcW w:w="1545" w:type="dxa"/>
            <w:shd w:val="clear" w:color="auto" w:fill="00B2E3"/>
          </w:tcPr>
          <w:p w14:paraId="597BA3A4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TFS#</w:t>
            </w:r>
          </w:p>
        </w:tc>
        <w:tc>
          <w:tcPr>
            <w:tcW w:w="1661" w:type="dxa"/>
            <w:shd w:val="clear" w:color="auto" w:fill="00B2E3"/>
          </w:tcPr>
          <w:p w14:paraId="7741A2D7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Owner</w:t>
            </w:r>
          </w:p>
        </w:tc>
      </w:tr>
      <w:tr w:rsidR="005E6E9F" w:rsidRPr="009370CC" w14:paraId="71DD9572" w14:textId="77777777" w:rsidTr="003F3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FF442" w14:textId="77777777" w:rsidR="005E6E9F" w:rsidRPr="009370CC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9370CC">
              <w:rPr>
                <w:rFonts w:ascii="Arial" w:hAnsi="Arial" w:cs="Arial"/>
                <w:b w:val="0"/>
                <w:sz w:val="18"/>
                <w:szCs w:val="18"/>
              </w:rPr>
              <w:t>October 27, 2015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14:paraId="35DA554E" w14:textId="77777777" w:rsidR="005E6E9F" w:rsidRPr="00EE3BBB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 xml:space="preserve">Facility: Removed Sunnybrook; </w:t>
            </w:r>
            <w:r>
              <w:rPr>
                <w:rFonts w:ascii="Arial" w:hAnsi="Arial" w:cs="Arial"/>
                <w:sz w:val="18"/>
                <w:szCs w:val="18"/>
              </w:rPr>
              <w:t xml:space="preserve">added Thunder Bay; </w:t>
            </w:r>
          </w:p>
          <w:p w14:paraId="14075633" w14:textId="77777777" w:rsidR="005E6E9F" w:rsidRPr="00EE3BBB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 xml:space="preserve">Added comment to </w:t>
            </w:r>
            <w:proofErr w:type="spellStart"/>
            <w:r w:rsidRPr="00EE3BBB">
              <w:rPr>
                <w:rFonts w:ascii="Arial" w:hAnsi="Arial" w:cs="Arial"/>
                <w:sz w:val="18"/>
                <w:szCs w:val="18"/>
              </w:rPr>
              <w:t>Post_Transplant_Transfer</w:t>
            </w:r>
            <w:proofErr w:type="spellEnd"/>
            <w:r w:rsidRPr="00EE3BBB">
              <w:rPr>
                <w:rFonts w:ascii="Arial" w:hAnsi="Arial" w:cs="Arial"/>
                <w:sz w:val="18"/>
                <w:szCs w:val="18"/>
              </w:rPr>
              <w:t xml:space="preserve"> = “If this is the same as facility number, the file could submit 2 transplant and </w:t>
            </w:r>
            <w:proofErr w:type="spellStart"/>
            <w:r w:rsidRPr="00EE3BBB">
              <w:rPr>
                <w:rFonts w:ascii="Arial" w:hAnsi="Arial" w:cs="Arial"/>
                <w:sz w:val="18"/>
                <w:szCs w:val="18"/>
              </w:rPr>
              <w:t>photophoresis</w:t>
            </w:r>
            <w:proofErr w:type="spellEnd"/>
            <w:r w:rsidRPr="00EE3BBB">
              <w:rPr>
                <w:rFonts w:ascii="Arial" w:hAnsi="Arial" w:cs="Arial"/>
                <w:sz w:val="18"/>
                <w:szCs w:val="18"/>
              </w:rPr>
              <w:t xml:space="preserve"> records in the same file”</w:t>
            </w:r>
          </w:p>
          <w:p w14:paraId="7882933A" w14:textId="77777777" w:rsidR="005E6E9F" w:rsidRPr="00EE3BBB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Removed ICU_ONGOING_FLAG from DD. TFS#</w:t>
            </w:r>
          </w:p>
          <w:p w14:paraId="44571AD2" w14:textId="77777777" w:rsidR="005E6E9F" w:rsidRPr="00EE3BBB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Renamed and added ICU admission and discharge fields to DD. TFS#200585</w:t>
            </w:r>
          </w:p>
          <w:p w14:paraId="5CACC2C7" w14:textId="77777777" w:rsidR="005E6E9F" w:rsidRPr="00EE3BBB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 xml:space="preserve">Added note ‘Note: Some hospitals may submit both transplant and </w:t>
            </w:r>
            <w:proofErr w:type="spellStart"/>
            <w:r w:rsidRPr="00EE3BBB">
              <w:rPr>
                <w:rFonts w:ascii="Arial" w:hAnsi="Arial" w:cs="Arial"/>
                <w:sz w:val="18"/>
                <w:szCs w:val="18"/>
              </w:rPr>
              <w:t>photophoresis</w:t>
            </w:r>
            <w:proofErr w:type="spellEnd"/>
            <w:r w:rsidRPr="00EE3BBB">
              <w:rPr>
                <w:rFonts w:ascii="Arial" w:hAnsi="Arial" w:cs="Arial"/>
                <w:sz w:val="18"/>
                <w:szCs w:val="18"/>
              </w:rPr>
              <w:t xml:space="preserve"> records for the same patient in the same file. These</w:t>
            </w:r>
            <w:r>
              <w:rPr>
                <w:rFonts w:ascii="Arial" w:hAnsi="Arial" w:cs="Arial"/>
                <w:sz w:val="18"/>
                <w:szCs w:val="18"/>
              </w:rPr>
              <w:t xml:space="preserve"> will be 2 separate records in </w:t>
            </w:r>
            <w:r w:rsidRPr="00EE3BBB">
              <w:rPr>
                <w:rFonts w:ascii="Arial" w:hAnsi="Arial" w:cs="Arial"/>
                <w:sz w:val="18"/>
                <w:szCs w:val="18"/>
              </w:rPr>
              <w:t>the file and considered independent.’</w:t>
            </w:r>
          </w:p>
          <w:p w14:paraId="6AB939FC" w14:textId="77777777" w:rsidR="005E6E9F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 xml:space="preserve">Updated 959 facility name from Sudbury Regional Hospital to Health Sciences North </w:t>
            </w:r>
          </w:p>
          <w:p w14:paraId="5EF275C0" w14:textId="77777777" w:rsidR="005E6E9F" w:rsidRPr="002A7653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</w:t>
            </w:r>
            <w:proofErr w:type="spellStart"/>
            <w:r w:rsidRPr="002A7653">
              <w:rPr>
                <w:rFonts w:ascii="Arial" w:hAnsi="Arial" w:cs="Arial"/>
                <w:sz w:val="18"/>
                <w:szCs w:val="18"/>
              </w:rPr>
              <w:t>Health_Card_Number</w:t>
            </w:r>
            <w:proofErr w:type="spellEnd"/>
            <w:r w:rsidRPr="002A7653">
              <w:rPr>
                <w:rFonts w:ascii="Arial" w:hAnsi="Arial" w:cs="Arial"/>
                <w:sz w:val="18"/>
                <w:szCs w:val="18"/>
              </w:rPr>
              <w:t xml:space="preserve"> validation to reference no 0's, no 1's </w:t>
            </w:r>
          </w:p>
          <w:p w14:paraId="169C3499" w14:textId="77777777" w:rsidR="005E6E9F" w:rsidRPr="002A7653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</w:t>
            </w:r>
            <w:proofErr w:type="spellStart"/>
            <w:r w:rsidRPr="002A7653">
              <w:rPr>
                <w:rFonts w:ascii="Arial" w:hAnsi="Arial" w:cs="Arial"/>
                <w:sz w:val="18"/>
                <w:szCs w:val="18"/>
              </w:rPr>
              <w:t>Health_Card_Number</w:t>
            </w:r>
            <w:proofErr w:type="spellEnd"/>
            <w:r w:rsidRPr="002A7653">
              <w:rPr>
                <w:rFonts w:ascii="Arial" w:hAnsi="Arial" w:cs="Arial"/>
                <w:sz w:val="18"/>
                <w:szCs w:val="18"/>
              </w:rPr>
              <w:t xml:space="preserve"> validation to reference numbers less than 10 digits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019A9000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1930F3E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1BC7CB1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70855FF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200585</w:t>
            </w:r>
          </w:p>
          <w:p w14:paraId="75D808F6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200585</w:t>
            </w:r>
          </w:p>
          <w:p w14:paraId="7BDCCE7C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0EA5478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036233B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291787</w:t>
            </w:r>
          </w:p>
          <w:p w14:paraId="47F2801A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234973</w:t>
            </w:r>
          </w:p>
          <w:p w14:paraId="3D292DFA" w14:textId="77777777" w:rsidR="005E6E9F" w:rsidRPr="009370CC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235429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A310" w14:textId="77777777" w:rsidR="005E6E9F" w:rsidRPr="009370CC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9370CC" w14:paraId="43C2DB19" w14:textId="77777777" w:rsidTr="005E6E9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B2156" w14:textId="77777777" w:rsidR="005E6E9F" w:rsidRPr="009370CC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November 13, 2015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14:paraId="11FAC1E0" w14:textId="77777777" w:rsidR="005E6E9F" w:rsidRPr="0023432D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3432D">
              <w:rPr>
                <w:rFonts w:ascii="Arial" w:hAnsi="Arial" w:cs="Arial"/>
                <w:sz w:val="18"/>
                <w:szCs w:val="18"/>
              </w:rPr>
              <w:t xml:space="preserve">Added: </w:t>
            </w:r>
            <w:proofErr w:type="spellStart"/>
            <w:r w:rsidRPr="0023432D">
              <w:rPr>
                <w:rFonts w:ascii="Arial" w:hAnsi="Arial" w:cs="Arial"/>
                <w:sz w:val="18"/>
                <w:szCs w:val="18"/>
              </w:rPr>
              <w:t>System_Related_Reason_patient_did_not_proceed_to_transplant</w:t>
            </w:r>
            <w:proofErr w:type="spellEnd"/>
            <w:r w:rsidRPr="002343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23432D">
              <w:rPr>
                <w:rFonts w:ascii="Arial" w:hAnsi="Arial" w:cs="Arial"/>
                <w:sz w:val="18"/>
                <w:szCs w:val="18"/>
              </w:rPr>
              <w:t>System_Issue</w:t>
            </w:r>
            <w:proofErr w:type="spellEnd"/>
            <w:r w:rsidRPr="0023432D">
              <w:rPr>
                <w:rFonts w:ascii="Arial" w:hAnsi="Arial" w:cs="Arial"/>
                <w:sz w:val="18"/>
                <w:szCs w:val="18"/>
              </w:rPr>
              <w:t xml:space="preserve"> fields.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5BEC7BD9" w14:textId="77777777" w:rsidR="005E6E9F" w:rsidRPr="0023432D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3432D">
              <w:rPr>
                <w:rFonts w:ascii="Arial" w:hAnsi="Arial" w:cs="Arial"/>
                <w:sz w:val="18"/>
                <w:szCs w:val="18"/>
              </w:rPr>
              <w:t>200589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CFE" w14:textId="77777777" w:rsidR="005E6E9F" w:rsidRPr="009370CC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FC7A14" w14:paraId="276FB53D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C2B38" w14:textId="77777777" w:rsidR="005E6E9F" w:rsidRPr="00FC7A14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7A14">
              <w:rPr>
                <w:rFonts w:ascii="Arial" w:hAnsi="Arial" w:cs="Arial"/>
                <w:b w:val="0"/>
                <w:sz w:val="18"/>
                <w:szCs w:val="18"/>
              </w:rPr>
              <w:t>January 14, 2016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14:paraId="5BF2D4B7" w14:textId="77777777" w:rsidR="005E6E9F" w:rsidRPr="00FC7A14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 xml:space="preserve">Added: </w:t>
            </w:r>
          </w:p>
          <w:p w14:paraId="0DD7545D" w14:textId="77777777" w:rsidR="005E6E9F" w:rsidRPr="00842480" w:rsidRDefault="005E6E9F" w:rsidP="00CD50AC">
            <w:pPr>
              <w:pStyle w:val="ListParagraph"/>
              <w:numPr>
                <w:ilvl w:val="0"/>
                <w:numId w:val="7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2480">
              <w:rPr>
                <w:rFonts w:ascii="Arial" w:hAnsi="Arial" w:cs="Arial"/>
                <w:sz w:val="18"/>
                <w:szCs w:val="18"/>
              </w:rPr>
              <w:t>Post_Transplant_Receiving_Centre_Submission</w:t>
            </w:r>
            <w:proofErr w:type="spellEnd"/>
            <w:r w:rsidRPr="00842480">
              <w:rPr>
                <w:rFonts w:ascii="Arial" w:hAnsi="Arial" w:cs="Arial"/>
                <w:sz w:val="18"/>
                <w:szCs w:val="18"/>
              </w:rPr>
              <w:t xml:space="preserve"> column. </w:t>
            </w:r>
          </w:p>
          <w:p w14:paraId="18CC2C22" w14:textId="77777777" w:rsidR="005E6E9F" w:rsidRPr="00842480" w:rsidRDefault="005E6E9F" w:rsidP="00CD50AC">
            <w:pPr>
              <w:pStyle w:val="ListParagraph"/>
              <w:numPr>
                <w:ilvl w:val="0"/>
                <w:numId w:val="7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42480">
              <w:rPr>
                <w:rFonts w:ascii="Arial" w:hAnsi="Arial" w:cs="Arial"/>
                <w:sz w:val="18"/>
                <w:szCs w:val="18"/>
              </w:rPr>
              <w:t>Grand River, Lakeridge Health, Windsor, Sunnybrook for Auto/Day 1 Transfer sites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6BC5DE9A" w14:textId="77777777" w:rsidR="005E6E9F" w:rsidRPr="00FC7A14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>290083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BA60" w14:textId="77777777" w:rsidR="005E6E9F" w:rsidRPr="00FC7A14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FC7A14" w14:paraId="3D03FA41" w14:textId="77777777" w:rsidTr="005E6E9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8C021" w14:textId="77777777" w:rsidR="005E6E9F" w:rsidRPr="00FC7A14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April</w:t>
            </w:r>
            <w:r w:rsidRPr="00FC7A14">
              <w:rPr>
                <w:rFonts w:ascii="Arial" w:hAnsi="Arial" w:cs="Arial"/>
                <w:b w:val="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C7A14">
              <w:rPr>
                <w:rFonts w:ascii="Arial" w:hAnsi="Arial" w:cs="Arial"/>
                <w:b w:val="0"/>
                <w:sz w:val="18"/>
                <w:szCs w:val="18"/>
              </w:rPr>
              <w:t>, 2016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14:paraId="303F52BC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>Added</w:t>
            </w:r>
            <w:r>
              <w:rPr>
                <w:rFonts w:ascii="Arial" w:hAnsi="Arial" w:cs="Arial"/>
                <w:sz w:val="18"/>
                <w:szCs w:val="18"/>
              </w:rPr>
              <w:t xml:space="preserve"> Transfer Date Exclusion c</w:t>
            </w:r>
            <w:r w:rsidRPr="00E046DF">
              <w:rPr>
                <w:rFonts w:ascii="Arial" w:hAnsi="Arial" w:cs="Arial"/>
                <w:sz w:val="18"/>
                <w:szCs w:val="18"/>
              </w:rPr>
              <w:t>riteria</w:t>
            </w:r>
            <w:r>
              <w:rPr>
                <w:rFonts w:ascii="Arial" w:hAnsi="Arial" w:cs="Arial"/>
                <w:sz w:val="18"/>
                <w:szCs w:val="18"/>
              </w:rPr>
              <w:t xml:space="preserve"> rule of no more than 5 days from Transplant date.</w:t>
            </w:r>
          </w:p>
          <w:p w14:paraId="0855B83D" w14:textId="77777777" w:rsidR="005E6E9F" w:rsidRPr="000649BA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649BA">
              <w:rPr>
                <w:rFonts w:ascii="Arial" w:hAnsi="Arial" w:cs="Arial"/>
                <w:sz w:val="18"/>
                <w:szCs w:val="18"/>
              </w:rPr>
              <w:t xml:space="preserve">Updated text of </w:t>
            </w:r>
            <w:r w:rsidRPr="000649BA">
              <w:rPr>
                <w:rFonts w:ascii="Arial" w:hAnsi="Arial" w:cs="Arial"/>
                <w:iCs/>
                <w:sz w:val="18"/>
                <w:szCs w:val="18"/>
              </w:rPr>
              <w:t>Date of Initial Diagnosis</w:t>
            </w:r>
            <w:r w:rsidRPr="000649B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field.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5B89A9A4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46DF">
              <w:rPr>
                <w:rFonts w:ascii="Arial" w:hAnsi="Arial" w:cs="Arial"/>
                <w:sz w:val="18"/>
                <w:szCs w:val="18"/>
              </w:rPr>
              <w:t>292885</w:t>
            </w:r>
          </w:p>
          <w:p w14:paraId="4B3DDC3B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F36B39B" w14:textId="77777777" w:rsidR="005E6E9F" w:rsidRPr="00FC7A14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649BA">
              <w:rPr>
                <w:rFonts w:ascii="Arial" w:hAnsi="Arial" w:cs="Arial"/>
                <w:sz w:val="18"/>
                <w:szCs w:val="18"/>
              </w:rPr>
              <w:t>399232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191" w14:textId="77777777" w:rsidR="005E6E9F" w:rsidRPr="00FC7A14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FC7A14" w14:paraId="2906E1EA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45A64" w14:textId="77777777" w:rsidR="005E6E9F" w:rsidRPr="00825363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5363">
              <w:rPr>
                <w:rFonts w:ascii="Arial" w:hAnsi="Arial" w:cs="Arial"/>
                <w:b w:val="0"/>
                <w:sz w:val="18"/>
                <w:szCs w:val="18"/>
              </w:rPr>
              <w:t>June 1, 2016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C92CF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 xml:space="preserve">Added fields: </w:t>
            </w:r>
          </w:p>
          <w:p w14:paraId="5108D8EE" w14:textId="77777777" w:rsidR="005E6E9F" w:rsidRPr="00825363" w:rsidRDefault="005E6E9F" w:rsidP="00CD50AC">
            <w:pPr>
              <w:pStyle w:val="ListParagraph"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363">
              <w:rPr>
                <w:rFonts w:ascii="Arial" w:hAnsi="Arial" w:cs="Arial"/>
                <w:sz w:val="18"/>
                <w:szCs w:val="18"/>
              </w:rPr>
              <w:t>Ready_to_Transplant_Date</w:t>
            </w:r>
            <w:proofErr w:type="spellEnd"/>
            <w:r w:rsidRPr="0082536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76F21C" w14:textId="77777777" w:rsidR="005E6E9F" w:rsidRPr="00825363" w:rsidRDefault="005E6E9F" w:rsidP="00CD50AC">
            <w:pPr>
              <w:pStyle w:val="ListParagraph"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363">
              <w:rPr>
                <w:rFonts w:ascii="Arial" w:hAnsi="Arial" w:cs="Arial"/>
                <w:sz w:val="18"/>
                <w:szCs w:val="18"/>
              </w:rPr>
              <w:t>High_Cost_Drug_Name</w:t>
            </w:r>
            <w:proofErr w:type="spellEnd"/>
            <w:r w:rsidRPr="00825363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825363">
              <w:rPr>
                <w:rFonts w:ascii="Arial" w:hAnsi="Arial" w:cs="Arial"/>
                <w:sz w:val="18"/>
                <w:szCs w:val="18"/>
              </w:rPr>
              <w:t>High_Cost_Drug_Total_Dose_Administered</w:t>
            </w:r>
            <w:proofErr w:type="spellEnd"/>
            <w:r w:rsidRPr="0082536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32F93B" w14:textId="77777777" w:rsidR="005E6E9F" w:rsidRDefault="005E6E9F" w:rsidP="00CD50AC">
            <w:pPr>
              <w:pStyle w:val="ListParagraph"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363">
              <w:rPr>
                <w:rFonts w:ascii="Arial" w:hAnsi="Arial" w:cs="Arial"/>
                <w:sz w:val="18"/>
                <w:szCs w:val="18"/>
              </w:rPr>
              <w:t>Second_Transplant_Same_Disease</w:t>
            </w:r>
            <w:proofErr w:type="spellEnd"/>
            <w:r w:rsidRPr="0082536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903D34" w14:textId="77777777" w:rsidR="005E6E9F" w:rsidRDefault="005E6E9F" w:rsidP="00CD50AC">
            <w:pPr>
              <w:pStyle w:val="ListParagraph"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Removed</w:t>
            </w:r>
            <w:r w:rsidRPr="00EE3BBB">
              <w:rPr>
                <w:rFonts w:ascii="Arial" w:hAnsi="Arial" w:cs="Arial"/>
                <w:sz w:val="18"/>
                <w:szCs w:val="18"/>
              </w:rPr>
              <w:t xml:space="preserve"> comment to </w:t>
            </w:r>
            <w:proofErr w:type="spellStart"/>
            <w:r w:rsidRPr="00EE3BBB">
              <w:rPr>
                <w:rFonts w:ascii="Arial" w:hAnsi="Arial" w:cs="Arial"/>
                <w:sz w:val="18"/>
                <w:szCs w:val="18"/>
              </w:rPr>
              <w:t>Post_Transplant_Transfer</w:t>
            </w:r>
            <w:proofErr w:type="spellEnd"/>
            <w:r w:rsidRPr="00EE3BBB">
              <w:rPr>
                <w:rFonts w:ascii="Arial" w:hAnsi="Arial" w:cs="Arial"/>
                <w:sz w:val="18"/>
                <w:szCs w:val="18"/>
              </w:rPr>
              <w:t xml:space="preserve"> = “If this is the same as facility number, the file could submit 2 transplant and </w:t>
            </w:r>
            <w:proofErr w:type="spellStart"/>
            <w:r w:rsidRPr="00EE3BBB">
              <w:rPr>
                <w:rFonts w:ascii="Arial" w:hAnsi="Arial" w:cs="Arial"/>
                <w:sz w:val="18"/>
                <w:szCs w:val="18"/>
              </w:rPr>
              <w:t>photophoresis</w:t>
            </w:r>
            <w:proofErr w:type="spellEnd"/>
            <w:r w:rsidRPr="00EE3BBB">
              <w:rPr>
                <w:rFonts w:ascii="Arial" w:hAnsi="Arial" w:cs="Arial"/>
                <w:sz w:val="18"/>
                <w:szCs w:val="18"/>
              </w:rPr>
              <w:t xml:space="preserve"> records in the same file”</w:t>
            </w:r>
            <w:r>
              <w:rPr>
                <w:rFonts w:ascii="Arial" w:hAnsi="Arial" w:cs="Arial"/>
                <w:sz w:val="18"/>
                <w:szCs w:val="18"/>
              </w:rPr>
              <w:t xml:space="preserve"> to avoid confusion.</w:t>
            </w:r>
          </w:p>
          <w:p w14:paraId="6388B59A" w14:textId="77777777" w:rsidR="005E6E9F" w:rsidRPr="005405E3" w:rsidRDefault="005E6E9F" w:rsidP="00CD50AC">
            <w:pPr>
              <w:pStyle w:val="ListParagraph"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Improve wording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Canceled_Flag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 w:rsidRPr="00122FCB">
              <w:rPr>
                <w:rFonts w:ascii="Arial" w:hAnsi="Arial" w:cs="Arial"/>
                <w:sz w:val="18"/>
                <w:szCs w:val="18"/>
              </w:rPr>
              <w:t>Date_Transplant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5405E3">
              <w:rPr>
                <w:rFonts w:ascii="Arial" w:hAnsi="Arial" w:cs="Arial"/>
                <w:sz w:val="18"/>
                <w:szCs w:val="18"/>
              </w:rPr>
              <w:t>Date_HLA_Typing_Request</w:t>
            </w:r>
            <w:proofErr w:type="spellEnd"/>
            <w:r w:rsidRPr="005405E3">
              <w:rPr>
                <w:rFonts w:ascii="Arial" w:hAnsi="Arial" w:cs="Arial"/>
                <w:sz w:val="18"/>
                <w:szCs w:val="18"/>
              </w:rPr>
              <w:t xml:space="preserve"> descriptions.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BBA40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D14F2E7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397469</w:t>
            </w:r>
          </w:p>
          <w:p w14:paraId="57B776F6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45B9CB3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400118</w:t>
            </w:r>
          </w:p>
          <w:p w14:paraId="399756FE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200587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318D" w14:textId="77777777" w:rsidR="005E6E9F" w:rsidRPr="00FC7A14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FC7A14" w14:paraId="349E1CED" w14:textId="77777777" w:rsidTr="005E6E9F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592DF" w14:textId="77777777" w:rsidR="005E6E9F" w:rsidRPr="00507767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507767">
              <w:rPr>
                <w:rFonts w:ascii="Arial" w:hAnsi="Arial" w:cs="Arial"/>
                <w:b w:val="0"/>
                <w:sz w:val="18"/>
                <w:szCs w:val="18"/>
              </w:rPr>
              <w:t>Feb.15, 2017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025B7" w14:textId="77777777" w:rsidR="005E6E9F" w:rsidRPr="00457ECD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Haplo to list of </w:t>
            </w:r>
            <w:proofErr w:type="spellStart"/>
            <w:r w:rsidRPr="00F6019B">
              <w:rPr>
                <w:rFonts w:ascii="Arial" w:hAnsi="Arial" w:cs="Arial"/>
                <w:sz w:val="18"/>
                <w:szCs w:val="18"/>
              </w:rPr>
              <w:t>Type_Transplant</w:t>
            </w:r>
            <w:proofErr w:type="spellEnd"/>
          </w:p>
          <w:p w14:paraId="06A3B9DF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7ECD">
              <w:rPr>
                <w:rFonts w:ascii="Arial" w:hAnsi="Arial" w:cs="Arial"/>
                <w:sz w:val="18"/>
                <w:szCs w:val="18"/>
              </w:rPr>
              <w:t xml:space="preserve">Updated </w:t>
            </w:r>
            <w:proofErr w:type="spellStart"/>
            <w:r w:rsidRPr="00457ECD">
              <w:rPr>
                <w:rFonts w:ascii="Arial" w:hAnsi="Arial" w:cs="Arial"/>
                <w:sz w:val="18"/>
                <w:szCs w:val="18"/>
              </w:rPr>
              <w:t>High_Cost_Drug_Total_Dose_Administered</w:t>
            </w:r>
            <w:proofErr w:type="spellEnd"/>
            <w:r w:rsidRPr="00457ECD">
              <w:rPr>
                <w:rFonts w:ascii="Arial" w:hAnsi="Arial" w:cs="Arial"/>
                <w:sz w:val="18"/>
                <w:szCs w:val="18"/>
              </w:rPr>
              <w:t xml:space="preserve"> to remove lower limits for both Carmustine and Thiotepa</w:t>
            </w:r>
          </w:p>
          <w:p w14:paraId="521E5210" w14:textId="77777777" w:rsidR="005E6E9F" w:rsidRPr="003C4FCD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Niagara Health (962) to </w:t>
            </w:r>
            <w:r>
              <w:rPr>
                <w:rFonts w:cs="Arial"/>
                <w:bCs/>
                <w:sz w:val="18"/>
                <w:szCs w:val="18"/>
                <w:lang w:val="en-CA"/>
              </w:rPr>
              <w:t>Appendix 1</w:t>
            </w:r>
            <w:r w:rsidRPr="003C4FCD">
              <w:rPr>
                <w:rFonts w:cs="Arial"/>
                <w:bCs/>
                <w:sz w:val="18"/>
                <w:szCs w:val="18"/>
                <w:lang w:val="en-CA"/>
              </w:rPr>
              <w:t>: Facility Numbers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F1689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687947</w:t>
            </w:r>
          </w:p>
          <w:p w14:paraId="3F508719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700890</w:t>
            </w:r>
          </w:p>
          <w:p w14:paraId="0F5B9158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6E3867B" w14:textId="77777777" w:rsidR="005E6E9F" w:rsidRPr="00825363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702889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E84A" w14:textId="77777777" w:rsidR="005E6E9F" w:rsidRPr="00825363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Carey Chan</w:t>
            </w:r>
          </w:p>
        </w:tc>
      </w:tr>
      <w:tr w:rsidR="005E6E9F" w:rsidRPr="00FC7A14" w14:paraId="62676915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872DC" w14:textId="77777777" w:rsidR="005E6E9F" w:rsidRPr="00507767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Mar.08, 2017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B35B2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Re-named appendix.</w:t>
            </w:r>
          </w:p>
          <w:p w14:paraId="1E77A3FD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appendix 1: </w:t>
            </w:r>
            <w:r w:rsidRPr="00BD5CF2">
              <w:rPr>
                <w:rFonts w:ascii="Arial" w:hAnsi="Arial" w:cs="Arial"/>
                <w:sz w:val="18"/>
                <w:szCs w:val="18"/>
                <w:lang w:val="en-CA"/>
              </w:rPr>
              <w:t>Validations since March.2017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AEED5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5DFC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Carey Chan</w:t>
            </w:r>
          </w:p>
        </w:tc>
      </w:tr>
    </w:tbl>
    <w:p w14:paraId="7CD9C575" w14:textId="77777777" w:rsidR="005E6E9F" w:rsidRDefault="005E6E9F">
      <w:r>
        <w:rPr>
          <w:b/>
          <w:bCs/>
        </w:rPr>
        <w:br w:type="page"/>
      </w:r>
    </w:p>
    <w:p w14:paraId="00F7F1EF" w14:textId="63B264EA" w:rsidR="005E6E9F" w:rsidRDefault="005E6E9F" w:rsidP="005E6E9F">
      <w:pPr>
        <w:spacing w:after="0"/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65493" wp14:editId="32777700">
                <wp:simplePos x="0" y="0"/>
                <wp:positionH relativeFrom="page">
                  <wp:posOffset>628650</wp:posOffset>
                </wp:positionH>
                <wp:positionV relativeFrom="topMargin">
                  <wp:posOffset>719455</wp:posOffset>
                </wp:positionV>
                <wp:extent cx="8869680" cy="60960"/>
                <wp:effectExtent l="0" t="0" r="7620" b="0"/>
                <wp:wrapNone/>
                <wp:docPr id="15" name="Rectangle 15" descr="&quot;&quot;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0" cy="609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6380589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01322222" w14:textId="0D134FCD" w:rsidR="00DF6FFC" w:rsidRDefault="00DF6FFC" w:rsidP="005E6E9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  <w:t>Specialized Services Oversight (SSO) Data Dictionary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65493" id="Rectangle 15" o:spid="_x0000_s1028" alt="&quot;&quot;" style="position:absolute;margin-left:49.5pt;margin-top:56.65pt;width:698.4pt;height:4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k4AIAAPoFAAAOAAAAZHJzL2Uyb0RvYy54bWysVMFu2zAMvQ/YPwg67JbaSdPUyeoUSboM&#10;A4q2aDv0rMhyYkCWVElpkg3795GS7XZtscOwHByKIh/JR4pn5/takidhXaVVTvtHKSVCcV1Uap3T&#10;7/fLXkaJ80wVTGolcnoQjp5PP34425mJGOiNloWwBECUm+xMTjfem0mSOL4RNXNH2ggFl6W2NfNw&#10;tOuksGwH6LVMBmk6SnbaFsZqLpwD7UW8pNOAX5aC++uydMITmVPIzYevDd8VfpPpGZusLTObijdp&#10;sH/IomaVgqAd1AXzjGxt9QaqrrjVTpf+iOs60WVZcRFqgGr66atq7jbMiFALkONMR5P7f7D86unG&#10;kqqA3p1QolgNPboF1phaS0FQVwjHgbBPj1vtP8dvqFTs/aXzWDNIsdafi352fHG6HPXmw3HWGx7P&#10;j3vjYTbv9U8H2fxkMJuNvgx/IedJ8Ar+yc64SUgDmxbEO3NjwQhPDkSMsS9tjf/AGNmH9h269mF8&#10;DsosG41HGXSZw90oHY9CeyFU62ys81+FrgkKObVQZyiFPUEmMavWBGM5LatiWUkZDna9WkhLnhhO&#10;UjpPly36H2ZSobHS6BYRURNqjKWEovxBCrST6laUwD4kPwiZhLkXXRzGuVC+H682rBAx/EkKv4bG&#10;ziOQGgARuYT4HXYDgG/qLXbMsrFHVxGeTeec/i2x6Nx5hMha+c65rpS27wFIqKqJHO1bkiI1yJLf&#10;r/ZhMgdoiZqVLg4wrVbHZ+wMX1bQyUvm/A2z8G6h97CL/DV8Sql3OdWNRMlG2x/v6dEenhPcUrKD&#10;PZBT97hlVlAivyl4aOP+cIiLIxxAsC+1q1artvVCw2D0YdsZHkS09bIVS6vrB1hVM4wGV0xxiJlT&#10;7m17WPi4l2DZcTGbBTNYEob5S3VnOIIjvzih9/sHZk0zxh7m/0q3u4JNXk1ztEVPpWdbr8sqjPoz&#10;nw3zsGDCCDXLEDfYy3Owel7Z098AAAD//wMAUEsDBBQABgAIAAAAIQCZWg7o3AAAAAsBAAAPAAAA&#10;ZHJzL2Rvd25yZXYueG1sTI/NTsMwEITvSLyDtUjcqFOXoibEqdoCD0CBuxsvSdp4HcVukr492xO9&#10;7c9o5pt8PblWDNiHxpOG+SwBgVR621Cl4fvr42kFIkRD1rSeUMMFA6yL+7vcZNaP9InDPlaCTShk&#10;RkMdY5dJGcoanQkz3yHx79f3zkRe+0ra3oxs7lqpkuRFOtMQJ9Smw12N5Wl/dhrsZnW8VO/+jUN/&#10;lsOYKNVtndaPD9PmFUTEKf6L4YrP6FAw08GfyQbRakhTrhL5Pl8sQFwFz+mSyxx4UioFWeTytkPx&#10;BwAA//8DAFBLAQItABQABgAIAAAAIQC2gziS/gAAAOEBAAATAAAAAAAAAAAAAAAAAAAAAABbQ29u&#10;dGVudF9UeXBlc10ueG1sUEsBAi0AFAAGAAgAAAAhADj9If/WAAAAlAEAAAsAAAAAAAAAAAAAAAAA&#10;LwEAAF9yZWxzLy5yZWxzUEsBAi0AFAAGAAgAAAAhAH68QGTgAgAA+gUAAA4AAAAAAAAAAAAAAAAA&#10;LgIAAGRycy9lMm9Eb2MueG1sUEsBAi0AFAAGAAgAAAAhAJlaDujcAAAACwEAAA8AAAAAAAAAAAAA&#10;AAAAOgUAAGRycy9kb3ducmV2LnhtbFBLBQYAAAAABAAEAPMAAABDBgAAAAA=&#10;" fillcolor="#00b0f0" stroked="f" strokeweight="1pt">
                <v:textbox inset=",0,,0">
                  <w:txbxContent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le"/>
                        <w:tag w:val=""/>
                        <w:id w:val="16380589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Content>
                        <w:p w14:paraId="01322222" w14:textId="0D134FCD" w:rsidR="00DF6FFC" w:rsidRDefault="00DF6FFC" w:rsidP="005E6E9F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Specialized Services Oversight (SSO) Data Dictionary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mc:Fallback>
        </mc:AlternateContent>
      </w:r>
    </w:p>
    <w:tbl>
      <w:tblPr>
        <w:tblStyle w:val="LightList-Accent5"/>
        <w:tblW w:w="13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8820"/>
        <w:gridCol w:w="1545"/>
        <w:gridCol w:w="1661"/>
      </w:tblGrid>
      <w:tr w:rsidR="005E6E9F" w14:paraId="63778B86" w14:textId="77777777" w:rsidTr="00011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00B2E3"/>
          </w:tcPr>
          <w:p w14:paraId="2A99698B" w14:textId="77777777" w:rsidR="005E6E9F" w:rsidRPr="005E478A" w:rsidRDefault="005E6E9F" w:rsidP="005E6E9F">
            <w:pPr>
              <w:spacing w:after="0" w:line="240" w:lineRule="auto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Date</w:t>
            </w:r>
          </w:p>
        </w:tc>
        <w:tc>
          <w:tcPr>
            <w:tcW w:w="8820" w:type="dxa"/>
            <w:shd w:val="clear" w:color="auto" w:fill="00B2E3"/>
          </w:tcPr>
          <w:p w14:paraId="5A72B570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Description</w:t>
            </w:r>
          </w:p>
        </w:tc>
        <w:tc>
          <w:tcPr>
            <w:tcW w:w="1545" w:type="dxa"/>
            <w:shd w:val="clear" w:color="auto" w:fill="00B2E3"/>
          </w:tcPr>
          <w:p w14:paraId="7DA76F83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TFS#</w:t>
            </w:r>
          </w:p>
        </w:tc>
        <w:tc>
          <w:tcPr>
            <w:tcW w:w="1661" w:type="dxa"/>
            <w:shd w:val="clear" w:color="auto" w:fill="00B2E3"/>
          </w:tcPr>
          <w:p w14:paraId="1B6DEF06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Owner</w:t>
            </w:r>
          </w:p>
        </w:tc>
      </w:tr>
      <w:tr w:rsidR="005E6E9F" w:rsidRPr="00FC7A14" w14:paraId="1BC3E3C1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0856B" w14:textId="77777777" w:rsidR="005E6E9F" w:rsidRPr="0040554D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Aug.30, 2017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B4FBB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Updated the name and facility # of Kingston General Hospital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EAE7F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0554D">
              <w:rPr>
                <w:rFonts w:ascii="Arial" w:hAnsi="Arial" w:cs="Arial"/>
                <w:sz w:val="18"/>
                <w:szCs w:val="18"/>
              </w:rPr>
              <w:t>741614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17D4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Raj Sreenivasan </w:t>
            </w:r>
          </w:p>
        </w:tc>
      </w:tr>
      <w:tr w:rsidR="005E6E9F" w:rsidRPr="00FC7A14" w14:paraId="7D4CDF38" w14:textId="77777777" w:rsidTr="005E6E9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51E62" w14:textId="77777777" w:rsidR="005E6E9F" w:rsidRPr="00E63D4D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Mar-16,2018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B6313" w14:textId="5D1D5FBE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Replaced </w:t>
            </w:r>
            <w:r w:rsidRPr="00E63D4D">
              <w:rPr>
                <w:rFonts w:ascii="Arial" w:hAnsi="Arial" w:cs="Arial"/>
                <w:sz w:val="18"/>
                <w:szCs w:val="18"/>
              </w:rPr>
              <w:t>the existing data ele</w:t>
            </w:r>
            <w:r>
              <w:rPr>
                <w:rFonts w:ascii="Arial" w:hAnsi="Arial" w:cs="Arial"/>
                <w:sz w:val="18"/>
                <w:szCs w:val="18"/>
              </w:rPr>
              <w:t xml:space="preserve">ment "Ready to Transplant Date" with </w:t>
            </w:r>
            <w:r w:rsidR="00006CEE">
              <w:rPr>
                <w:rFonts w:ascii="Arial" w:hAnsi="Arial" w:cs="Arial"/>
                <w:sz w:val="18"/>
                <w:szCs w:val="18"/>
              </w:rPr>
              <w:t>a new</w:t>
            </w:r>
            <w:r>
              <w:rPr>
                <w:rFonts w:ascii="Arial" w:hAnsi="Arial" w:cs="Arial"/>
                <w:sz w:val="18"/>
                <w:szCs w:val="18"/>
              </w:rPr>
              <w:t xml:space="preserve"> data element   “</w:t>
            </w:r>
            <w:r w:rsidRPr="00E63D4D">
              <w:rPr>
                <w:rFonts w:ascii="Arial" w:hAnsi="Arial" w:cs="Arial"/>
                <w:sz w:val="18"/>
                <w:szCs w:val="18"/>
              </w:rPr>
              <w:t>Date of Bone Marrow Biopsy</w:t>
            </w:r>
            <w:r>
              <w:rPr>
                <w:rFonts w:ascii="Arial" w:hAnsi="Arial" w:cs="Arial"/>
                <w:sz w:val="18"/>
                <w:szCs w:val="18"/>
              </w:rPr>
              <w:t>”.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4C90F" w14:textId="77777777" w:rsidR="005E6E9F" w:rsidRPr="0040554D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720496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39B7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480704D5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C5AF6" w14:textId="77777777" w:rsidR="005E6E9F" w:rsidRPr="00DB1EEB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Mar-19,2018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A4D56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2 new data elements for capturing data for </w:t>
            </w:r>
            <w:proofErr w:type="spellStart"/>
            <w:r w:rsidRPr="00093C43">
              <w:rPr>
                <w:rFonts w:ascii="Arial" w:hAnsi="Arial" w:cs="Arial"/>
                <w:sz w:val="18"/>
                <w:szCs w:val="18"/>
              </w:rPr>
              <w:t>AML_Reason_for_Remission_to_Transplant_Over_Eight_Weeks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D5980A" w14:textId="77777777" w:rsidR="005E6E9F" w:rsidRDefault="005E6E9F" w:rsidP="00CD50AC">
            <w:pPr>
              <w:pStyle w:val="ListParagraph"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elements added are </w:t>
            </w:r>
          </w:p>
          <w:p w14:paraId="61366929" w14:textId="77777777" w:rsidR="005E6E9F" w:rsidRDefault="005E6E9F" w:rsidP="00CD50AC">
            <w:pPr>
              <w:pStyle w:val="ListParagraph"/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F48">
              <w:rPr>
                <w:rFonts w:ascii="Arial" w:hAnsi="Arial" w:cs="Arial"/>
                <w:sz w:val="18"/>
                <w:szCs w:val="18"/>
              </w:rPr>
              <w:t>AML_Reason_for_Remission_to_Transplant_Over_Eight_Weeks</w:t>
            </w:r>
            <w:proofErr w:type="spellEnd"/>
          </w:p>
          <w:p w14:paraId="7F6D2634" w14:textId="77777777" w:rsidR="005E6E9F" w:rsidDel="00C86EFE" w:rsidRDefault="005E6E9F" w:rsidP="00CD50AC">
            <w:pPr>
              <w:pStyle w:val="ListParagraph"/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F48">
              <w:rPr>
                <w:rFonts w:ascii="Arial" w:hAnsi="Arial" w:cs="Arial"/>
                <w:sz w:val="18"/>
                <w:szCs w:val="18"/>
              </w:rPr>
              <w:t>Explain_Logistical_Capacity_Reason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F90B4" w14:textId="77777777" w:rsidR="005E6E9F" w:rsidDel="00C86EFE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720497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0DF4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6BC36B63" w14:textId="77777777" w:rsidTr="005E6E9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14C40" w14:textId="77777777" w:rsidR="005E6E9F" w:rsidRPr="00DB1EEB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Mar-20,2018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7212B" w14:textId="3A88B7B5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a </w:t>
            </w:r>
            <w:r w:rsidRPr="00286455">
              <w:rPr>
                <w:rFonts w:ascii="Arial" w:hAnsi="Arial" w:cs="Arial"/>
                <w:sz w:val="18"/>
                <w:szCs w:val="18"/>
              </w:rPr>
              <w:t xml:space="preserve">NEW data </w:t>
            </w:r>
            <w:r w:rsidR="00006CEE" w:rsidRPr="00286455">
              <w:rPr>
                <w:rFonts w:ascii="Arial" w:hAnsi="Arial" w:cs="Arial"/>
                <w:sz w:val="18"/>
                <w:szCs w:val="18"/>
              </w:rPr>
              <w:t xml:space="preserve">element </w:t>
            </w:r>
            <w:proofErr w:type="spellStart"/>
            <w:r w:rsidR="00006CEE" w:rsidRPr="00286455">
              <w:rPr>
                <w:rFonts w:ascii="Arial" w:hAnsi="Arial" w:cs="Arial"/>
                <w:sz w:val="18"/>
                <w:szCs w:val="18"/>
              </w:rPr>
              <w:t>Out</w:t>
            </w:r>
            <w:r w:rsidRPr="00286455">
              <w:rPr>
                <w:rFonts w:ascii="Arial" w:hAnsi="Arial" w:cs="Arial"/>
                <w:sz w:val="18"/>
                <w:szCs w:val="18"/>
              </w:rPr>
              <w:t>_Of_</w:t>
            </w:r>
            <w:r w:rsidR="00006CEE" w:rsidRPr="00286455">
              <w:rPr>
                <w:rFonts w:ascii="Arial" w:hAnsi="Arial" w:cs="Arial"/>
                <w:sz w:val="18"/>
                <w:szCs w:val="18"/>
              </w:rPr>
              <w:t>Country</w:t>
            </w:r>
            <w:proofErr w:type="spellEnd"/>
            <w:r w:rsidR="00006CEE" w:rsidRPr="00286455">
              <w:rPr>
                <w:rFonts w:ascii="Arial" w:hAnsi="Arial" w:cs="Arial"/>
                <w:sz w:val="18"/>
                <w:szCs w:val="18"/>
              </w:rPr>
              <w:t xml:space="preserve"> for</w:t>
            </w:r>
            <w:r w:rsidRPr="00286455">
              <w:rPr>
                <w:rFonts w:ascii="Arial" w:hAnsi="Arial" w:cs="Arial"/>
                <w:sz w:val="18"/>
                <w:szCs w:val="18"/>
              </w:rPr>
              <w:t xml:space="preserve"> Stem Cell Transplant data submission.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05A5F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753732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A9A2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45F149E9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FBB65E" w14:textId="77777777" w:rsidR="005E6E9F" w:rsidRPr="00DB1EEB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Apr-12,2018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0024C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Updated column #s 24 and 25 under Data Element table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508C2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CA93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68CA0013" w14:textId="77777777" w:rsidTr="005E6E9F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D47AF" w14:textId="77777777" w:rsidR="005E6E9F" w:rsidRPr="00DB1EEB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Jul-7,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3EED3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Updated  the error #s as per </w:t>
            </w:r>
            <w:r w:rsidRPr="004851F2">
              <w:rPr>
                <w:rFonts w:ascii="Arial" w:hAnsi="Arial" w:cs="Arial"/>
                <w:sz w:val="18"/>
                <w:szCs w:val="18"/>
              </w:rPr>
              <w:t xml:space="preserve">Bug </w:t>
            </w:r>
            <w:r>
              <w:rPr>
                <w:rFonts w:ascii="Arial" w:hAnsi="Arial" w:cs="Arial"/>
                <w:sz w:val="18"/>
                <w:szCs w:val="18"/>
              </w:rPr>
              <w:t xml:space="preserve"># </w:t>
            </w:r>
            <w:r w:rsidRPr="004851F2">
              <w:rPr>
                <w:rFonts w:ascii="Arial" w:hAnsi="Arial" w:cs="Arial"/>
                <w:sz w:val="18"/>
                <w:szCs w:val="18"/>
              </w:rPr>
              <w:t>778676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DDDDC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851F2">
              <w:rPr>
                <w:rFonts w:ascii="Arial" w:hAnsi="Arial" w:cs="Arial"/>
                <w:sz w:val="18"/>
                <w:szCs w:val="18"/>
              </w:rPr>
              <w:t>778676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0627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75B6822E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1C720" w14:textId="77777777" w:rsidR="005E6E9F" w:rsidRPr="001F2449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2449">
              <w:rPr>
                <w:rFonts w:ascii="Arial" w:hAnsi="Arial" w:cs="Arial"/>
                <w:b w:val="0"/>
                <w:sz w:val="18"/>
                <w:szCs w:val="18"/>
              </w:rPr>
              <w:t>Sep-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28, 2018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0D185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Updated the Appendix-2 – Facility Numbers – added  facility – 951- William Osler Health Center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2AC50" w14:textId="77777777" w:rsidR="005E6E9F" w:rsidRPr="004851F2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4414">
              <w:rPr>
                <w:rFonts w:ascii="Arial" w:hAnsi="Arial" w:cs="Arial"/>
                <w:sz w:val="18"/>
                <w:szCs w:val="18"/>
              </w:rPr>
              <w:t>FEATURE 781294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6077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08D5B710" w14:textId="77777777" w:rsidTr="005E6E9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D0D74" w14:textId="77777777" w:rsidR="005E6E9F" w:rsidRPr="001F2449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Nov-21, 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A06F7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Removed reference to Mt Sinai </w:t>
            </w:r>
            <w:r w:rsidRPr="00195E55">
              <w:rPr>
                <w:rFonts w:ascii="Arial" w:hAnsi="Arial" w:cs="Arial"/>
                <w:sz w:val="18"/>
                <w:szCs w:val="18"/>
              </w:rPr>
              <w:t xml:space="preserve">facility </w:t>
            </w:r>
            <w:r>
              <w:rPr>
                <w:rFonts w:ascii="Arial" w:hAnsi="Arial" w:cs="Arial"/>
                <w:sz w:val="18"/>
                <w:szCs w:val="18"/>
              </w:rPr>
              <w:t xml:space="preserve">as it </w:t>
            </w:r>
            <w:r w:rsidRPr="00195E55">
              <w:rPr>
                <w:rFonts w:ascii="Arial" w:hAnsi="Arial" w:cs="Arial"/>
                <w:sz w:val="18"/>
                <w:szCs w:val="18"/>
              </w:rPr>
              <w:t>is not a submitting facility.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9F3E4" w14:textId="77777777" w:rsidR="005E6E9F" w:rsidRPr="004851F2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5A94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FC7A14" w14:paraId="69CAFB69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DC8562" w14:textId="77777777" w:rsidR="005E6E9F" w:rsidRPr="00D42170" w:rsidRDefault="005E6E9F" w:rsidP="005E6E9F">
            <w:pPr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42170">
              <w:rPr>
                <w:rFonts w:ascii="Arial" w:hAnsi="Arial" w:cs="Arial"/>
                <w:b w:val="0"/>
                <w:sz w:val="18"/>
                <w:szCs w:val="18"/>
              </w:rPr>
              <w:t>December 16, 2019</w:t>
            </w:r>
          </w:p>
          <w:p w14:paraId="6BF5A64A" w14:textId="77777777" w:rsidR="005E6E9F" w:rsidRPr="00D42170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94CBC" w14:textId="6A5A00F1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 xml:space="preserve">Changed Type of Transplant field format from </w:t>
            </w:r>
            <w:r w:rsidR="00006CEE" w:rsidRPr="00D42170">
              <w:rPr>
                <w:rFonts w:ascii="Arial" w:hAnsi="Arial" w:cs="Arial"/>
                <w:sz w:val="18"/>
                <w:szCs w:val="18"/>
              </w:rPr>
              <w:t>CHAR (</w:t>
            </w:r>
            <w:r w:rsidRPr="00D42170">
              <w:rPr>
                <w:rFonts w:ascii="Arial" w:hAnsi="Arial" w:cs="Arial"/>
                <w:sz w:val="18"/>
                <w:szCs w:val="18"/>
              </w:rPr>
              <w:t xml:space="preserve">10) to </w:t>
            </w:r>
            <w:r w:rsidR="00006CEE" w:rsidRPr="00D42170">
              <w:rPr>
                <w:rFonts w:ascii="Arial" w:hAnsi="Arial" w:cs="Arial"/>
                <w:sz w:val="18"/>
                <w:szCs w:val="18"/>
              </w:rPr>
              <w:t>CHAR (</w:t>
            </w:r>
            <w:r w:rsidRPr="00D42170">
              <w:rPr>
                <w:rFonts w:ascii="Arial" w:hAnsi="Arial" w:cs="Arial"/>
                <w:sz w:val="18"/>
                <w:szCs w:val="18"/>
              </w:rPr>
              <w:t>20).</w:t>
            </w:r>
          </w:p>
          <w:p w14:paraId="7C0198D7" w14:textId="77777777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Added new Auto Tandem 1 of 2 and Auto Tandem 2 of 2 to the Type of Transplant valid values list.</w:t>
            </w:r>
          </w:p>
          <w:p w14:paraId="64517A6C" w14:textId="77777777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Added and modified new validation rules.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26710" w14:textId="77777777" w:rsidR="005E6E9F" w:rsidRPr="00D42170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773037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A4E2" w14:textId="77777777" w:rsidR="005E6E9F" w:rsidRPr="00D42170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Anthony Adesanya</w:t>
            </w:r>
          </w:p>
          <w:p w14:paraId="4A6A444C" w14:textId="77777777" w:rsidR="005E6E9F" w:rsidRPr="00D42170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E9F" w:rsidRPr="00FC7A14" w14:paraId="43D8B307" w14:textId="77777777" w:rsidTr="005E6E9F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1BE940" w14:textId="77777777" w:rsidR="005E6E9F" w:rsidRPr="00D42170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00A9F" w14:textId="77777777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 xml:space="preserve">Added and modified validation rules to the </w:t>
            </w:r>
            <w:r w:rsidRPr="00D42170">
              <w:rPr>
                <w:rFonts w:ascii="Arial" w:hAnsi="Arial" w:cs="Arial"/>
                <w:i/>
                <w:sz w:val="18"/>
                <w:szCs w:val="18"/>
              </w:rPr>
              <w:t>Date of Last Stem Cell Collection/Apheresis</w:t>
            </w:r>
            <w:r w:rsidRPr="00D42170">
              <w:rPr>
                <w:rFonts w:ascii="Arial" w:hAnsi="Arial" w:cs="Arial"/>
                <w:sz w:val="18"/>
                <w:szCs w:val="18"/>
              </w:rPr>
              <w:t xml:space="preserve"> data element.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475D1" w14:textId="77777777" w:rsidR="005E6E9F" w:rsidRPr="00D42170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753748</w:t>
            </w: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9896A9" w14:textId="77777777" w:rsidR="005E6E9F" w:rsidRPr="00D42170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E9F" w:rsidRPr="00FC7A14" w14:paraId="414C23B6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58E104" w14:textId="77777777" w:rsidR="005E6E9F" w:rsidRPr="00D42170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D4F9D" w14:textId="77777777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Added 6 new Disease indicators to Appendix 4 Table and removed NHL.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408EF" w14:textId="77777777" w:rsidR="005E6E9F" w:rsidRPr="00D42170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805678</w:t>
            </w: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F79CEF" w14:textId="77777777" w:rsidR="005E6E9F" w:rsidRPr="00D42170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E9F" w:rsidRPr="00FC7A14" w14:paraId="22975003" w14:textId="77777777" w:rsidTr="005B729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single" w:sz="4" w:space="0" w:color="auto"/>
            </w:tcBorders>
            <w:shd w:val="clear" w:color="auto" w:fill="auto"/>
          </w:tcPr>
          <w:p w14:paraId="2102E160" w14:textId="77777777" w:rsidR="005E6E9F" w:rsidRPr="00D42170" w:rsidRDefault="005E6E9F" w:rsidP="005E6E9F">
            <w:pPr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42170">
              <w:rPr>
                <w:rFonts w:ascii="Arial" w:hAnsi="Arial" w:cs="Arial"/>
                <w:b w:val="0"/>
                <w:sz w:val="18"/>
                <w:szCs w:val="18"/>
              </w:rPr>
              <w:t>December 31, 2019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CD4B4" w14:textId="77777777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</w:t>
            </w:r>
            <w:r w:rsidRPr="00D42170">
              <w:rPr>
                <w:rFonts w:ascii="Arial" w:hAnsi="Arial" w:cs="Arial"/>
                <w:sz w:val="18"/>
                <w:szCs w:val="18"/>
              </w:rPr>
              <w:t>Error Code: 420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8B30A" w14:textId="77777777" w:rsidR="005E6E9F" w:rsidRPr="00D42170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829992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</w:tcPr>
          <w:p w14:paraId="25896292" w14:textId="77777777" w:rsidR="005E6E9F" w:rsidRPr="00D42170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Robert McLeod</w:t>
            </w:r>
          </w:p>
        </w:tc>
      </w:tr>
      <w:tr w:rsidR="002A49D0" w:rsidRPr="00FC7A14" w14:paraId="427E1042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C2040" w14:textId="3901584B" w:rsidR="002A49D0" w:rsidRPr="00D42170" w:rsidRDefault="00BD775D" w:rsidP="00BD775D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April</w:t>
            </w:r>
            <w:r w:rsidR="00C370A1">
              <w:rPr>
                <w:rFonts w:ascii="Arial" w:hAnsi="Arial" w:cs="Arial"/>
                <w:b w:val="0"/>
                <w:sz w:val="18"/>
                <w:szCs w:val="18"/>
              </w:rPr>
              <w:t xml:space="preserve"> 1</w:t>
            </w:r>
            <w:r w:rsidR="002A49D0">
              <w:rPr>
                <w:rFonts w:ascii="Arial" w:hAnsi="Arial" w:cs="Arial"/>
                <w:b w:val="0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D9229" w14:textId="77777777" w:rsidR="002A49D0" w:rsidRDefault="002A49D0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Various minor changes to language and format.</w:t>
            </w:r>
          </w:p>
          <w:p w14:paraId="41F58695" w14:textId="77777777" w:rsidR="00156684" w:rsidRDefault="00156684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Added Submission\Resubmission Schedule as Appendix 2</w:t>
            </w:r>
          </w:p>
          <w:p w14:paraId="18965734" w14:textId="77777777" w:rsidR="00156684" w:rsidRDefault="00156684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Re-ordered </w:t>
            </w:r>
            <w:r w:rsidR="00006CEE">
              <w:rPr>
                <w:rFonts w:ascii="Arial" w:hAnsi="Arial" w:cs="Arial"/>
                <w:sz w:val="18"/>
                <w:szCs w:val="18"/>
              </w:rPr>
              <w:t>Appendices</w:t>
            </w:r>
          </w:p>
          <w:p w14:paraId="64087D2B" w14:textId="77777777" w:rsidR="00C370A1" w:rsidRDefault="00C370A1" w:rsidP="00E76939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</w:t>
            </w:r>
            <w:r w:rsidR="00E76939">
              <w:rPr>
                <w:rFonts w:ascii="Arial" w:hAnsi="Arial" w:cs="Arial"/>
                <w:sz w:val="18"/>
                <w:szCs w:val="18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 xml:space="preserve"> validations </w:t>
            </w:r>
            <w:r w:rsidR="00E76939">
              <w:rPr>
                <w:rFonts w:ascii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</w:rPr>
              <w:t>list</w:t>
            </w:r>
          </w:p>
          <w:p w14:paraId="6D024D80" w14:textId="4D94928A" w:rsidR="00BD775D" w:rsidRDefault="00BD775D" w:rsidP="009F7D70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D775D">
              <w:rPr>
                <w:rFonts w:ascii="Arial" w:hAnsi="Arial" w:cs="Arial"/>
                <w:sz w:val="18"/>
                <w:szCs w:val="18"/>
              </w:rPr>
              <w:t xml:space="preserve">Removed 18 obsolete and unused Data </w:t>
            </w:r>
            <w:r w:rsidR="001B139C" w:rsidRPr="00BD775D">
              <w:rPr>
                <w:rFonts w:ascii="Arial" w:hAnsi="Arial" w:cs="Arial"/>
                <w:sz w:val="18"/>
                <w:szCs w:val="18"/>
              </w:rPr>
              <w:t>Ele</w:t>
            </w:r>
            <w:r w:rsidR="001B139C">
              <w:rPr>
                <w:rFonts w:ascii="Arial" w:hAnsi="Arial" w:cs="Arial"/>
                <w:sz w:val="18"/>
                <w:szCs w:val="18"/>
              </w:rPr>
              <w:t>m</w:t>
            </w:r>
            <w:r w:rsidR="001B139C" w:rsidRPr="00BD775D">
              <w:rPr>
                <w:rFonts w:ascii="Arial" w:hAnsi="Arial" w:cs="Arial"/>
                <w:sz w:val="18"/>
                <w:szCs w:val="18"/>
              </w:rPr>
              <w:t>ents</w:t>
            </w:r>
            <w:r w:rsidRPr="00BD775D">
              <w:rPr>
                <w:rFonts w:ascii="Arial" w:hAnsi="Arial" w:cs="Arial"/>
                <w:sz w:val="18"/>
                <w:szCs w:val="18"/>
              </w:rPr>
              <w:t xml:space="preserve"> (Facility; </w:t>
            </w:r>
            <w:r w:rsidRPr="009F7D70">
              <w:rPr>
                <w:rFonts w:ascii="Arial" w:hAnsi="Arial" w:cs="Arial"/>
                <w:sz w:val="18"/>
                <w:szCs w:val="18"/>
              </w:rPr>
              <w:t xml:space="preserve">Non-myeloablative transplant flag; Date of First Induction; Date of First Re-induction; </w:t>
            </w:r>
            <w:r w:rsidR="009F7D70">
              <w:rPr>
                <w:rFonts w:ascii="Arial" w:hAnsi="Arial" w:cs="Arial"/>
                <w:sz w:val="18"/>
                <w:szCs w:val="18"/>
              </w:rPr>
              <w:t>2 High Cost Drugs Related; 12 ICU related)</w:t>
            </w:r>
          </w:p>
          <w:p w14:paraId="2DCDF631" w14:textId="693A178C" w:rsidR="009F7D70" w:rsidRDefault="009F7D70" w:rsidP="009F7D70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F7D70">
              <w:rPr>
                <w:rFonts w:ascii="Arial" w:hAnsi="Arial" w:cs="Arial"/>
                <w:sz w:val="18"/>
                <w:szCs w:val="18"/>
              </w:rPr>
              <w:t xml:space="preserve">enamed </w:t>
            </w:r>
            <w:proofErr w:type="spellStart"/>
            <w:r w:rsidRPr="009F7D70">
              <w:rPr>
                <w:rFonts w:ascii="Arial" w:hAnsi="Arial" w:cs="Arial"/>
                <w:sz w:val="18"/>
                <w:szCs w:val="18"/>
              </w:rPr>
              <w:t>Date_Transplant</w:t>
            </w:r>
            <w:proofErr w:type="spellEnd"/>
            <w:r w:rsidRPr="009F7D70">
              <w:rPr>
                <w:rFonts w:ascii="Arial" w:hAnsi="Arial" w:cs="Arial"/>
                <w:sz w:val="18"/>
                <w:szCs w:val="18"/>
              </w:rPr>
              <w:t xml:space="preserve"> data element </w:t>
            </w:r>
            <w:r>
              <w:rPr>
                <w:rFonts w:ascii="Arial" w:hAnsi="Arial" w:cs="Arial"/>
                <w:sz w:val="18"/>
                <w:szCs w:val="18"/>
              </w:rPr>
              <w:t xml:space="preserve">to </w:t>
            </w:r>
            <w:proofErr w:type="spellStart"/>
            <w:r w:rsidRPr="009F7D70">
              <w:rPr>
                <w:rFonts w:ascii="Arial" w:hAnsi="Arial" w:cs="Arial"/>
                <w:sz w:val="18"/>
                <w:szCs w:val="18"/>
              </w:rPr>
              <w:t>Date_Transplant_Or_Cancellation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A7F74" w14:textId="1ED4386F" w:rsidR="002A49D0" w:rsidRPr="00D42170" w:rsidRDefault="00D15E69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15E69">
              <w:rPr>
                <w:rFonts w:ascii="Arial" w:hAnsi="Arial" w:cs="Arial"/>
                <w:sz w:val="18"/>
                <w:szCs w:val="18"/>
              </w:rPr>
              <w:t>773040</w:t>
            </w:r>
            <w:bookmarkStart w:id="3" w:name="_GoBack"/>
            <w:bookmarkEnd w:id="3"/>
          </w:p>
        </w:tc>
        <w:tc>
          <w:tcPr>
            <w:tcW w:w="16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742E" w14:textId="06D77172" w:rsidR="002A49D0" w:rsidRPr="00D42170" w:rsidRDefault="00AC0D5C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Robert McLeod</w:t>
            </w:r>
          </w:p>
        </w:tc>
      </w:tr>
    </w:tbl>
    <w:p w14:paraId="70C27EB7" w14:textId="77777777" w:rsidR="005E6E9F" w:rsidRDefault="005E6E9F" w:rsidP="005E6E9F"/>
    <w:p w14:paraId="430904A3" w14:textId="77777777" w:rsidR="005E6E9F" w:rsidRDefault="005E6E9F" w:rsidP="005E6E9F">
      <w:pPr>
        <w:spacing w:after="200" w:line="276" w:lineRule="auto"/>
        <w:rPr>
          <w:rFonts w:ascii="Arial" w:eastAsiaTheme="majorEastAsia" w:hAnsi="Arial" w:cstheme="majorBidi"/>
          <w:b/>
          <w:bCs/>
          <w:szCs w:val="28"/>
        </w:rPr>
      </w:pPr>
      <w:r>
        <w:br w:type="page"/>
      </w:r>
    </w:p>
    <w:bookmarkStart w:id="4" w:name="_Toc68620931"/>
    <w:p w14:paraId="4C03BE80" w14:textId="70067869" w:rsidR="005E6E9F" w:rsidRDefault="005E6E9F" w:rsidP="005E478A">
      <w:pPr>
        <w:pStyle w:val="Heading1"/>
        <w:spacing w:after="120"/>
        <w:ind w:left="-360"/>
        <w:rPr>
          <w:lang w:val="en-CA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388D7" wp14:editId="1AE25D2F">
                <wp:simplePos x="0" y="0"/>
                <wp:positionH relativeFrom="page">
                  <wp:posOffset>416560</wp:posOffset>
                </wp:positionH>
                <wp:positionV relativeFrom="topMargin">
                  <wp:posOffset>516255</wp:posOffset>
                </wp:positionV>
                <wp:extent cx="9144000" cy="60960"/>
                <wp:effectExtent l="0" t="0" r="0" b="0"/>
                <wp:wrapNone/>
                <wp:docPr id="16" name="Rectangle 16" descr="&quot;&quot;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09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88390407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576CB269" w14:textId="60301AA6" w:rsidR="00DF6FFC" w:rsidRDefault="00DF6FFC" w:rsidP="005E6E9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  <w:t>Specialized Services Oversight (SSO) Data Dictionary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388D7" id="Rectangle 16" o:spid="_x0000_s1029" alt="&quot;&quot;" style="position:absolute;left:0;text-align:left;margin-left:32.8pt;margin-top:40.65pt;width:10in;height:4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X33wIAAPoFAAAOAAAAZHJzL2Uyb0RvYy54bWysVEtPGzEQvlfqf7B86C3s5kFIUjYoCU1V&#10;CQECKs6O15us5LWN7byo+t87Y+8ulKIeql52x+Nvvnl6zi8OlSQ7YV2pVUa7JyklQnGdl2qd0e8P&#10;y86IEueZypnUSmT0KBy9mH78cL43E9HTGy1zYQmQKDfZm4xuvDeTJHF8IyrmTrQRCi4LbSvm4WjX&#10;SW7ZHtgrmfTSdJjstc2N1Vw4B9rLeEmngb8oBPc3ReGEJzKjEJsPXxu+K/wm03M2WVtmNiWvw2D/&#10;EEXFSgVOW6pL5hnZ2vIPqqrkVjtd+BOuq0QXRclFyAGy6aZvsrnfMCNCLlAcZ9oyuf9Hy693t5aU&#10;OfRuSIliFfToDqrG1FoKgrpcOA4F+/S01f5z/IZMxcFfOY85gxRz/bHojvqXZ8thZz4YjzqD/rzf&#10;GQ9G8073rDean/Zms+GXwU+seRKsgn2yN24SwsCmBfHe3FoA4cmBiD4Oha3wDxUjh9C+Y9s+9M9B&#10;Oe4OBmkKXeZwN0zHw9BecNUYG+v8V6ErgkJGLeQZUmE7iCRG1UDQl9OyzJellOFg16uFtGTHcJLS&#10;ebps2H+DSYVgpdEsMqIm5BhTCUn5oxSIk+pOFFB9CL4XIglzL1o/jHOhfDdebVguovtTyLL1ji8F&#10;LUJRAyEyF+C/5a4JGmQkabhjlDUeTUV4Nq1x+rfAonFrETxr5VvjqlTavkcgIavac8Q3RYqlwSr5&#10;w+oQJrOPSNSsdH6EabU6PmNn+LKETl4x52+ZhXcLvYdd5G/gU0i9z6iuJUo22j6/p0c8PCe4pWQP&#10;eyCj7mnLrKBEflPw0MJQweIIB+C3r7WrRqu21ULDYHRh2xkeRMR62YiF1dUjrKoZeoMrpjj4zCj3&#10;tjksfNxLsOy4mM0CDJaEYf5K3RuO5FhfnNCHwyOzph5jD/N/rZtdwSZvpjli0VLp2dbrogyj/lLP&#10;uvKwYMII1csQN9jrc0C9rOzpLwAAAP//AwBQSwMEFAAGAAgAAAAhAGDu6h/aAAAACQEAAA8AAABk&#10;cnMvZG93bnJldi54bWxMj81OwzAQhO9IvIO1SNyo3aBEacimKn8PQIG7Gy9JIF5HsZukb49zguPu&#10;jGa+KfeL7cVEo+8cI2w3CgRx7UzHDcLH++tdDsIHzUb3jgnhQh721fVVqQvjZn6j6RgaEUPYFxqh&#10;DWEopPR1S1b7jRuIo/blRqtDPMdGmlHPMdz2MlEqk1Z3HBtaPdBTS/XP8WwRzCH/vjQv7jmWfqbT&#10;rJJkeLSItzfL4QFEoCX8mWHFj+hQRaaTO7PxokfI0iw6EfLtPYhVT9X6OSHs1A5kVcr/C6pfAAAA&#10;//8DAFBLAQItABQABgAIAAAAIQC2gziS/gAAAOEBAAATAAAAAAAAAAAAAAAAAAAAAABbQ29udGVu&#10;dF9UeXBlc10ueG1sUEsBAi0AFAAGAAgAAAAhADj9If/WAAAAlAEAAAsAAAAAAAAAAAAAAAAALwEA&#10;AF9yZWxzLy5yZWxzUEsBAi0AFAAGAAgAAAAhAPZBRfffAgAA+gUAAA4AAAAAAAAAAAAAAAAALgIA&#10;AGRycy9lMm9Eb2MueG1sUEsBAi0AFAAGAAgAAAAhAGDu6h/aAAAACQEAAA8AAAAAAAAAAAAAAAAA&#10;OQUAAGRycy9kb3ducmV2LnhtbFBLBQYAAAAABAAEAPMAAABABgAAAAA=&#10;" fillcolor="#00b0f0" stroked="f" strokeweight="1pt">
                <v:textbox inset=",0,,0">
                  <w:txbxContent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le"/>
                        <w:tag w:val=""/>
                        <w:id w:val="188390407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Content>
                        <w:p w14:paraId="576CB269" w14:textId="60301AA6" w:rsidR="00DF6FFC" w:rsidRDefault="00DF6FFC" w:rsidP="005E6E9F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Specialized Services Oversight (SSO) Data Dictionary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mc:Fallback>
        </mc:AlternateContent>
      </w:r>
      <w:r w:rsidRPr="00F6019B">
        <w:rPr>
          <w:lang w:val="en-CA"/>
        </w:rPr>
        <w:t>Data Elements for SCT</w:t>
      </w:r>
      <w:bookmarkEnd w:id="4"/>
    </w:p>
    <w:p w14:paraId="46B01F46" w14:textId="116F4EB2" w:rsidR="005E6E9F" w:rsidRPr="00F6019B" w:rsidRDefault="005E6E9F" w:rsidP="005E478A">
      <w:pPr>
        <w:pStyle w:val="NormalWeb"/>
        <w:spacing w:before="0" w:beforeAutospacing="0" w:after="120" w:afterAutospacing="0"/>
        <w:ind w:left="-360"/>
      </w:pPr>
      <w:r w:rsidRPr="00556565">
        <w:rPr>
          <w:rFonts w:ascii="Arial" w:hAnsi="Arial" w:cs="Arial"/>
          <w:b/>
          <w:sz w:val="18"/>
          <w:szCs w:val="18"/>
        </w:rPr>
        <w:t xml:space="preserve">Note: </w:t>
      </w:r>
      <w:r w:rsidRPr="005755C3">
        <w:rPr>
          <w:rFonts w:ascii="Arial" w:hAnsi="Arial" w:cs="Arial"/>
          <w:sz w:val="18"/>
          <w:szCs w:val="18"/>
        </w:rPr>
        <w:t>Some hospitals may submit both transplant and photopheresis records for the same patient in the same file. These will be 2 separate records in the file and considered independent.</w:t>
      </w:r>
    </w:p>
    <w:tbl>
      <w:tblPr>
        <w:tblStyle w:val="TableGrid"/>
        <w:tblW w:w="14819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40"/>
        <w:gridCol w:w="1380"/>
        <w:gridCol w:w="1417"/>
        <w:gridCol w:w="2856"/>
        <w:gridCol w:w="1255"/>
        <w:gridCol w:w="2336"/>
        <w:gridCol w:w="1491"/>
        <w:gridCol w:w="1512"/>
        <w:gridCol w:w="2032"/>
      </w:tblGrid>
      <w:tr w:rsidR="00DF6FFC" w:rsidRPr="00F815F5" w14:paraId="7D8D1A6C" w14:textId="77777777" w:rsidTr="00DF6FFC">
        <w:trPr>
          <w:trHeight w:val="344"/>
          <w:tblHeader/>
        </w:trPr>
        <w:tc>
          <w:tcPr>
            <w:tcW w:w="540" w:type="dxa"/>
            <w:shd w:val="clear" w:color="auto" w:fill="00B2E3"/>
          </w:tcPr>
          <w:p w14:paraId="6DAC940C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1380" w:type="dxa"/>
            <w:shd w:val="clear" w:color="auto" w:fill="00B2E3"/>
          </w:tcPr>
          <w:p w14:paraId="10B8857A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Data Element</w:t>
            </w:r>
          </w:p>
        </w:tc>
        <w:tc>
          <w:tcPr>
            <w:tcW w:w="1417" w:type="dxa"/>
            <w:shd w:val="clear" w:color="auto" w:fill="00B2E3"/>
          </w:tcPr>
          <w:p w14:paraId="11E54934" w14:textId="73009E55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Column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856" w:type="dxa"/>
            <w:shd w:val="clear" w:color="auto" w:fill="00B2E3"/>
          </w:tcPr>
          <w:p w14:paraId="243605FE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Definition (Description)</w:t>
            </w:r>
          </w:p>
        </w:tc>
        <w:tc>
          <w:tcPr>
            <w:tcW w:w="1255" w:type="dxa"/>
            <w:shd w:val="clear" w:color="auto" w:fill="00B2E3"/>
          </w:tcPr>
          <w:p w14:paraId="47909A4B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Format</w:t>
            </w:r>
          </w:p>
        </w:tc>
        <w:tc>
          <w:tcPr>
            <w:tcW w:w="2336" w:type="dxa"/>
            <w:shd w:val="clear" w:color="auto" w:fill="00B2E3"/>
          </w:tcPr>
          <w:p w14:paraId="117C11DB" w14:textId="1E7DBDBD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Valid values (Notes)</w:t>
            </w:r>
          </w:p>
        </w:tc>
        <w:tc>
          <w:tcPr>
            <w:tcW w:w="1491" w:type="dxa"/>
            <w:shd w:val="clear" w:color="auto" w:fill="00B2E3"/>
          </w:tcPr>
          <w:p w14:paraId="5FC5B388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Applies to</w:t>
            </w:r>
          </w:p>
        </w:tc>
        <w:tc>
          <w:tcPr>
            <w:tcW w:w="1512" w:type="dxa"/>
            <w:shd w:val="clear" w:color="auto" w:fill="00B2E3"/>
          </w:tcPr>
          <w:p w14:paraId="3E85525B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Purpose and Use </w:t>
            </w:r>
          </w:p>
        </w:tc>
        <w:tc>
          <w:tcPr>
            <w:tcW w:w="2032" w:type="dxa"/>
            <w:shd w:val="clear" w:color="auto" w:fill="00B2E3"/>
          </w:tcPr>
          <w:p w14:paraId="1BB540C2" w14:textId="77B3945A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DF6FFC" w:rsidRPr="00F815F5" w14:paraId="4D21C033" w14:textId="77777777" w:rsidTr="00DF6FFC">
        <w:tc>
          <w:tcPr>
            <w:tcW w:w="540" w:type="dxa"/>
          </w:tcPr>
          <w:p w14:paraId="293B9D78" w14:textId="131D0F3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14:paraId="6F14BE5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Health Card Number</w:t>
            </w:r>
          </w:p>
        </w:tc>
        <w:tc>
          <w:tcPr>
            <w:tcW w:w="1417" w:type="dxa"/>
          </w:tcPr>
          <w:p w14:paraId="09D7D15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Health_Card_Number</w:t>
            </w:r>
            <w:proofErr w:type="spellEnd"/>
          </w:p>
        </w:tc>
        <w:tc>
          <w:tcPr>
            <w:tcW w:w="2856" w:type="dxa"/>
          </w:tcPr>
          <w:p w14:paraId="37871BF9" w14:textId="4631A3C6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Patient Ontario Health Card Number.</w:t>
            </w:r>
          </w:p>
        </w:tc>
        <w:tc>
          <w:tcPr>
            <w:tcW w:w="1255" w:type="dxa"/>
          </w:tcPr>
          <w:p w14:paraId="5548F4B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CHAR(10)</w:t>
            </w:r>
          </w:p>
        </w:tc>
        <w:tc>
          <w:tcPr>
            <w:tcW w:w="2336" w:type="dxa"/>
          </w:tcPr>
          <w:p w14:paraId="6C7E0E97" w14:textId="0C42A25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Ontario HCN</w:t>
            </w:r>
          </w:p>
          <w:p w14:paraId="347C0F7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Not valid: </w:t>
            </w:r>
          </w:p>
          <w:p w14:paraId="31C534F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0-unknown</w:t>
            </w:r>
          </w:p>
          <w:p w14:paraId="2444B21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1-out of country (OOC)</w:t>
            </w:r>
          </w:p>
          <w:p w14:paraId="3B02A214" w14:textId="5FB97203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Not an exact 10-digit numerical value</w:t>
            </w:r>
          </w:p>
          <w:p w14:paraId="611A2A37" w14:textId="02D7E66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>Please note: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version code should not be included in entry.</w:t>
            </w:r>
          </w:p>
        </w:tc>
        <w:tc>
          <w:tcPr>
            <w:tcW w:w="1491" w:type="dxa"/>
          </w:tcPr>
          <w:p w14:paraId="43D25DB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60A616C3" w14:textId="77777777" w:rsidR="00DF6FFC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Unique patient identifier. Linkage to other OH-CCO data assets.</w:t>
            </w:r>
          </w:p>
          <w:p w14:paraId="15E5A7C1" w14:textId="77777777" w:rsidR="00DF6FFC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62183C" w14:textId="75434FED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Business Key.</w:t>
            </w:r>
          </w:p>
        </w:tc>
        <w:tc>
          <w:tcPr>
            <w:tcW w:w="2032" w:type="dxa"/>
          </w:tcPr>
          <w:p w14:paraId="66489F1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DF6FFC" w:rsidRPr="00F815F5" w14:paraId="29BD498F" w14:textId="77777777" w:rsidTr="00DF6FFC">
        <w:tc>
          <w:tcPr>
            <w:tcW w:w="540" w:type="dxa"/>
          </w:tcPr>
          <w:p w14:paraId="22D75572" w14:textId="5516359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14:paraId="39F5C5F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Patient chart Number</w:t>
            </w:r>
          </w:p>
        </w:tc>
        <w:tc>
          <w:tcPr>
            <w:tcW w:w="1417" w:type="dxa"/>
          </w:tcPr>
          <w:p w14:paraId="24B9510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Patient_Chart_Number</w:t>
            </w:r>
            <w:proofErr w:type="spellEnd"/>
          </w:p>
        </w:tc>
        <w:tc>
          <w:tcPr>
            <w:tcW w:w="2856" w:type="dxa"/>
          </w:tcPr>
          <w:p w14:paraId="746561E3" w14:textId="5B684CA5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Submitting facility’s unique internal patient identifier.</w:t>
            </w:r>
          </w:p>
        </w:tc>
        <w:tc>
          <w:tcPr>
            <w:tcW w:w="1255" w:type="dxa"/>
          </w:tcPr>
          <w:p w14:paraId="70692917" w14:textId="1023061F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 (12). Cell must be formatted as ‘Text’ in Excel.</w:t>
            </w:r>
          </w:p>
        </w:tc>
        <w:tc>
          <w:tcPr>
            <w:tcW w:w="2336" w:type="dxa"/>
          </w:tcPr>
          <w:p w14:paraId="0D5A394A" w14:textId="3423498F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Must be alpha-numeric (i.e. no punctuation, must have numbers and/or characters only).</w:t>
            </w:r>
          </w:p>
        </w:tc>
        <w:tc>
          <w:tcPr>
            <w:tcW w:w="1491" w:type="dxa"/>
          </w:tcPr>
          <w:p w14:paraId="59548EF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1BFCA332" w14:textId="614C8C9A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For investigations: chart number will be provided in log file for the records with errors. Will allow facilities to link data in log file with their data sets.</w:t>
            </w:r>
          </w:p>
        </w:tc>
        <w:tc>
          <w:tcPr>
            <w:tcW w:w="2032" w:type="dxa"/>
          </w:tcPr>
          <w:p w14:paraId="460D815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DF6FFC" w:rsidRPr="00F815F5" w14:paraId="3FFD848A" w14:textId="77777777" w:rsidTr="00DF6FFC">
        <w:tc>
          <w:tcPr>
            <w:tcW w:w="540" w:type="dxa"/>
          </w:tcPr>
          <w:p w14:paraId="5DBBC9B7" w14:textId="697AE85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</w:tcPr>
          <w:p w14:paraId="0836585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1417" w:type="dxa"/>
          </w:tcPr>
          <w:p w14:paraId="27E883F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Date_Of_Birth</w:t>
            </w:r>
            <w:proofErr w:type="spellEnd"/>
          </w:p>
        </w:tc>
        <w:tc>
          <w:tcPr>
            <w:tcW w:w="2856" w:type="dxa"/>
          </w:tcPr>
          <w:p w14:paraId="1E1B333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Patient birth date</w:t>
            </w:r>
          </w:p>
        </w:tc>
        <w:tc>
          <w:tcPr>
            <w:tcW w:w="1255" w:type="dxa"/>
          </w:tcPr>
          <w:p w14:paraId="1489477C" w14:textId="6A11ECCD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 (8) YYYYMMDD</w:t>
            </w:r>
          </w:p>
        </w:tc>
        <w:tc>
          <w:tcPr>
            <w:tcW w:w="2336" w:type="dxa"/>
          </w:tcPr>
          <w:p w14:paraId="102D61A5" w14:textId="193F0254" w:rsidR="00DF6FFC" w:rsidRPr="00F815F5" w:rsidRDefault="00DF6FFC" w:rsidP="005742AC">
            <w:pPr>
              <w:spacing w:after="0" w:line="240" w:lineRule="auto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Date</w:t>
            </w:r>
          </w:p>
        </w:tc>
        <w:tc>
          <w:tcPr>
            <w:tcW w:w="1491" w:type="dxa"/>
          </w:tcPr>
          <w:p w14:paraId="38079E2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174A31C1" w14:textId="36897E8E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To calculate patient age (e.g., to ensure patient is over 18 years of age at time of procedure/treatment for funding).</w:t>
            </w:r>
          </w:p>
        </w:tc>
        <w:tc>
          <w:tcPr>
            <w:tcW w:w="2032" w:type="dxa"/>
          </w:tcPr>
          <w:p w14:paraId="146383D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DF6FFC" w:rsidRPr="00F815F5" w14:paraId="3157F2E1" w14:textId="77777777" w:rsidTr="00DF6FFC">
        <w:tc>
          <w:tcPr>
            <w:tcW w:w="540" w:type="dxa"/>
          </w:tcPr>
          <w:p w14:paraId="7BD27167" w14:textId="73D6F0E0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80" w:type="dxa"/>
          </w:tcPr>
          <w:p w14:paraId="5355835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Postal Code</w:t>
            </w:r>
          </w:p>
        </w:tc>
        <w:tc>
          <w:tcPr>
            <w:tcW w:w="1417" w:type="dxa"/>
          </w:tcPr>
          <w:p w14:paraId="129D65D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Postal_Code</w:t>
            </w:r>
            <w:proofErr w:type="spellEnd"/>
          </w:p>
        </w:tc>
        <w:tc>
          <w:tcPr>
            <w:tcW w:w="2856" w:type="dxa"/>
          </w:tcPr>
          <w:p w14:paraId="3B59E2BF" w14:textId="06FE1D5F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Patient residential postal code.</w:t>
            </w:r>
          </w:p>
        </w:tc>
        <w:tc>
          <w:tcPr>
            <w:tcW w:w="1255" w:type="dxa"/>
          </w:tcPr>
          <w:p w14:paraId="025C7ED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CHAR(10)</w:t>
            </w:r>
          </w:p>
        </w:tc>
        <w:tc>
          <w:tcPr>
            <w:tcW w:w="2336" w:type="dxa"/>
          </w:tcPr>
          <w:p w14:paraId="02168D27" w14:textId="5680993B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See </w:t>
            </w:r>
            <w:hyperlink w:anchor="_Appendix_3:_Valid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3</w:t>
              </w:r>
            </w:hyperlink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14:paraId="3631B25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2B945F2C" w14:textId="0FBBB908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Geographical distribution reporting and performance metrics.</w:t>
            </w:r>
          </w:p>
        </w:tc>
        <w:tc>
          <w:tcPr>
            <w:tcW w:w="2032" w:type="dxa"/>
          </w:tcPr>
          <w:p w14:paraId="7613ED1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DF6FFC" w:rsidRPr="00F815F5" w14:paraId="08066479" w14:textId="77777777" w:rsidTr="00DF6FFC">
        <w:trPr>
          <w:trHeight w:val="299"/>
        </w:trPr>
        <w:tc>
          <w:tcPr>
            <w:tcW w:w="540" w:type="dxa"/>
          </w:tcPr>
          <w:p w14:paraId="160D76C9" w14:textId="13E88629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14:paraId="1D92B6B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Facility Number</w:t>
            </w:r>
          </w:p>
        </w:tc>
        <w:tc>
          <w:tcPr>
            <w:tcW w:w="1417" w:type="dxa"/>
          </w:tcPr>
          <w:p w14:paraId="78FC3928" w14:textId="7C19787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</w:p>
          <w:p w14:paraId="20785F14" w14:textId="2EDD4065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_number</w:t>
            </w:r>
          </w:p>
        </w:tc>
        <w:tc>
          <w:tcPr>
            <w:tcW w:w="2856" w:type="dxa"/>
          </w:tcPr>
          <w:p w14:paraId="44E43884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Submitting facility number</w:t>
            </w:r>
          </w:p>
        </w:tc>
        <w:tc>
          <w:tcPr>
            <w:tcW w:w="1255" w:type="dxa"/>
          </w:tcPr>
          <w:p w14:paraId="0258E6E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CHAR(3)</w:t>
            </w:r>
          </w:p>
        </w:tc>
        <w:tc>
          <w:tcPr>
            <w:tcW w:w="2336" w:type="dxa"/>
          </w:tcPr>
          <w:p w14:paraId="279F5303" w14:textId="4A5CDC38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 facility number listed in </w:t>
            </w:r>
            <w:hyperlink w:anchor="_Appendix_4:_Facility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Appendix-4</w:t>
              </w:r>
            </w:hyperlink>
          </w:p>
        </w:tc>
        <w:tc>
          <w:tcPr>
            <w:tcW w:w="1491" w:type="dxa"/>
          </w:tcPr>
          <w:p w14:paraId="26404FD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02D92F29" w14:textId="25771471" w:rsidR="00DF6FFC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Planning and performance metrics. To determine which facility performed procedure/treatment.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F2F39C" w14:textId="77777777" w:rsidR="00DF6FFC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42D879" w14:textId="63789EF5" w:rsidR="00DF6FFC" w:rsidRPr="00F815F5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Business Key.</w:t>
            </w:r>
          </w:p>
        </w:tc>
        <w:tc>
          <w:tcPr>
            <w:tcW w:w="2032" w:type="dxa"/>
          </w:tcPr>
          <w:p w14:paraId="7B7761B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DF6FFC" w:rsidRPr="00F815F5" w14:paraId="07F3C292" w14:textId="77777777" w:rsidTr="00DF6FFC">
        <w:trPr>
          <w:trHeight w:val="422"/>
        </w:trPr>
        <w:tc>
          <w:tcPr>
            <w:tcW w:w="540" w:type="dxa"/>
          </w:tcPr>
          <w:p w14:paraId="78493D96" w14:textId="02212C18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</w:tcPr>
          <w:p w14:paraId="2CCC963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Receipt Referral</w:t>
            </w:r>
          </w:p>
        </w:tc>
        <w:tc>
          <w:tcPr>
            <w:tcW w:w="1417" w:type="dxa"/>
          </w:tcPr>
          <w:p w14:paraId="3FAB4CB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Date_Receipt_Referral</w:t>
            </w:r>
            <w:proofErr w:type="spellEnd"/>
          </w:p>
        </w:tc>
        <w:tc>
          <w:tcPr>
            <w:tcW w:w="2856" w:type="dxa"/>
          </w:tcPr>
          <w:p w14:paraId="29A9E92F" w14:textId="24C64DB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First date on which a request (fax/phone call) for consultation with an transplant physician is received at a Transplant Service Site</w:t>
            </w:r>
            <w:r w:rsidRPr="00F815F5" w:rsidDel="00BE03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from the referring physician</w:t>
            </w:r>
          </w:p>
        </w:tc>
        <w:tc>
          <w:tcPr>
            <w:tcW w:w="1255" w:type="dxa"/>
          </w:tcPr>
          <w:p w14:paraId="7663837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 YYYYMMDD</w:t>
            </w:r>
          </w:p>
        </w:tc>
        <w:tc>
          <w:tcPr>
            <w:tcW w:w="2336" w:type="dxa"/>
          </w:tcPr>
          <w:p w14:paraId="500B77F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date. </w:t>
            </w:r>
          </w:p>
          <w:p w14:paraId="62B772CD" w14:textId="1F45B3B2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Receipt of Referral should be between Jan 01 1900 and the Date of Patient’s First Consult.</w:t>
            </w:r>
          </w:p>
        </w:tc>
        <w:tc>
          <w:tcPr>
            <w:tcW w:w="1491" w:type="dxa"/>
          </w:tcPr>
          <w:p w14:paraId="32BC050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7218CBBB" w14:textId="19BBE171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Performance metrics.</w:t>
            </w:r>
          </w:p>
        </w:tc>
        <w:tc>
          <w:tcPr>
            <w:tcW w:w="2032" w:type="dxa"/>
          </w:tcPr>
          <w:p w14:paraId="3C4CB30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657C00C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  <w:p w14:paraId="6135F2A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AC061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Optional if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field is 'Yes'</w:t>
            </w:r>
          </w:p>
        </w:tc>
      </w:tr>
      <w:tr w:rsidR="00DF6FFC" w:rsidRPr="00F815F5" w14:paraId="1AB87E40" w14:textId="77777777" w:rsidTr="00DF6FFC">
        <w:trPr>
          <w:trHeight w:val="728"/>
        </w:trPr>
        <w:tc>
          <w:tcPr>
            <w:tcW w:w="540" w:type="dxa"/>
            <w:shd w:val="clear" w:color="auto" w:fill="auto"/>
          </w:tcPr>
          <w:p w14:paraId="2D7C1602" w14:textId="59F78A8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14:paraId="0C6522B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Patient First Consult</w:t>
            </w:r>
          </w:p>
        </w:tc>
        <w:tc>
          <w:tcPr>
            <w:tcW w:w="1417" w:type="dxa"/>
            <w:shd w:val="clear" w:color="auto" w:fill="auto"/>
          </w:tcPr>
          <w:p w14:paraId="1EF0C39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Date_Patient_First_Consult</w:t>
            </w:r>
            <w:proofErr w:type="spellEnd"/>
          </w:p>
        </w:tc>
        <w:tc>
          <w:tcPr>
            <w:tcW w:w="2856" w:type="dxa"/>
            <w:shd w:val="clear" w:color="auto" w:fill="auto"/>
          </w:tcPr>
          <w:p w14:paraId="158BF875" w14:textId="657E516E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the patient first consult for the transplant service.</w:t>
            </w:r>
          </w:p>
        </w:tc>
        <w:tc>
          <w:tcPr>
            <w:tcW w:w="1255" w:type="dxa"/>
            <w:shd w:val="clear" w:color="auto" w:fill="auto"/>
          </w:tcPr>
          <w:p w14:paraId="35C7655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 YYYYMMDD</w:t>
            </w:r>
          </w:p>
        </w:tc>
        <w:tc>
          <w:tcPr>
            <w:tcW w:w="2336" w:type="dxa"/>
            <w:shd w:val="clear" w:color="auto" w:fill="auto"/>
          </w:tcPr>
          <w:p w14:paraId="126E20B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date. </w:t>
            </w:r>
          </w:p>
          <w:p w14:paraId="3C28BEA8" w14:textId="624BD66E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must not be later than date of transplant</w:t>
            </w:r>
          </w:p>
          <w:p w14:paraId="3D8877DA" w14:textId="03ABE6A2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Must be on or after date of referral and on or before Treatment Start Date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376AC29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  <w:shd w:val="clear" w:color="auto" w:fill="auto"/>
          </w:tcPr>
          <w:p w14:paraId="15B7A68C" w14:textId="20D803D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Performance metrics.</w:t>
            </w:r>
          </w:p>
        </w:tc>
        <w:tc>
          <w:tcPr>
            <w:tcW w:w="2032" w:type="dxa"/>
          </w:tcPr>
          <w:p w14:paraId="417D093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74D7AAAB" w14:textId="50DBD5F6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  <w:p w14:paraId="1CAC2DA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B4F98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Optional if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field is 'Yes'</w:t>
            </w:r>
          </w:p>
        </w:tc>
      </w:tr>
      <w:tr w:rsidR="00DF6FFC" w:rsidRPr="00F815F5" w14:paraId="7DBC3B42" w14:textId="77777777" w:rsidTr="00DF6FFC">
        <w:trPr>
          <w:trHeight w:val="422"/>
        </w:trPr>
        <w:tc>
          <w:tcPr>
            <w:tcW w:w="540" w:type="dxa"/>
            <w:tcBorders>
              <w:bottom w:val="single" w:sz="4" w:space="0" w:color="auto"/>
            </w:tcBorders>
          </w:tcPr>
          <w:p w14:paraId="32D0166C" w14:textId="2B2B71C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0" w:type="dxa"/>
          </w:tcPr>
          <w:p w14:paraId="73F8F769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Canceled flag</w:t>
            </w:r>
          </w:p>
        </w:tc>
        <w:tc>
          <w:tcPr>
            <w:tcW w:w="1417" w:type="dxa"/>
          </w:tcPr>
          <w:p w14:paraId="3138709B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Canceled_Flag</w:t>
            </w:r>
            <w:proofErr w:type="spellEnd"/>
          </w:p>
        </w:tc>
        <w:tc>
          <w:tcPr>
            <w:tcW w:w="2856" w:type="dxa"/>
          </w:tcPr>
          <w:p w14:paraId="5D44AEB7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Identifies patient as no longer a candidate for transplant.</w:t>
            </w:r>
          </w:p>
        </w:tc>
        <w:tc>
          <w:tcPr>
            <w:tcW w:w="1255" w:type="dxa"/>
          </w:tcPr>
          <w:p w14:paraId="2EEF9C77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CHAR(3)</w:t>
            </w:r>
          </w:p>
          <w:p w14:paraId="39524FF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6" w:type="dxa"/>
          </w:tcPr>
          <w:p w14:paraId="25D3265A" w14:textId="0D30F2CA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Yes/No</w:t>
            </w:r>
          </w:p>
        </w:tc>
        <w:tc>
          <w:tcPr>
            <w:tcW w:w="1491" w:type="dxa"/>
          </w:tcPr>
          <w:p w14:paraId="30732031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4BA6B4F1" w14:textId="3B93314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program planning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557863C8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0698CE8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</w:tc>
      </w:tr>
      <w:tr w:rsidR="00DF6FFC" w:rsidRPr="00F815F5" w14:paraId="6CDFAAC2" w14:textId="77777777" w:rsidTr="00DF6FFC">
        <w:tc>
          <w:tcPr>
            <w:tcW w:w="540" w:type="dxa"/>
          </w:tcPr>
          <w:p w14:paraId="393A60AB" w14:textId="7A099CE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14:paraId="0F9B462F" w14:textId="1E2FBEED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Transplant or Cancellation</w:t>
            </w:r>
          </w:p>
        </w:tc>
        <w:tc>
          <w:tcPr>
            <w:tcW w:w="1417" w:type="dxa"/>
          </w:tcPr>
          <w:p w14:paraId="52E0262E" w14:textId="6BC8E598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Date_Transplant_or_Cancellation</w:t>
            </w:r>
            <w:proofErr w:type="spellEnd"/>
          </w:p>
        </w:tc>
        <w:tc>
          <w:tcPr>
            <w:tcW w:w="2856" w:type="dxa"/>
          </w:tcPr>
          <w:p w14:paraId="07DA64B1" w14:textId="3BB3E128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Date the transplant procedure (infusion of cells) was performed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or date the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lastRenderedPageBreak/>
              <w:t>transplant was cancelled from the transplant pathway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780BD0DB" w14:textId="320643A0" w:rsidR="00DF6FFC" w:rsidRPr="00F815F5" w:rsidRDefault="00DF6FFC" w:rsidP="005742AC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</w:rPr>
            </w:pPr>
            <w:r w:rsidRPr="00F815F5">
              <w:rPr>
                <w:rFonts w:asciiTheme="minorHAnsi" w:hAnsiTheme="minorHAnsi" w:cstheme="minorHAnsi"/>
              </w:rPr>
              <w:t>A patient can be considered cancelled when they are no longer a candidate for SCT and they have reached any of the following milestones.</w:t>
            </w:r>
          </w:p>
          <w:p w14:paraId="78585F0F" w14:textId="77777777" w:rsidR="00DF6FFC" w:rsidRPr="00F815F5" w:rsidRDefault="00DF6FFC" w:rsidP="005742AC">
            <w:pPr>
              <w:pStyle w:val="ListBullet"/>
              <w:numPr>
                <w:ilvl w:val="0"/>
                <w:numId w:val="13"/>
              </w:numPr>
              <w:spacing w:before="0" w:after="0"/>
              <w:ind w:left="252" w:hanging="198"/>
              <w:rPr>
                <w:rFonts w:asciiTheme="minorHAnsi" w:hAnsiTheme="minorHAnsi" w:cstheme="minorHAnsi"/>
              </w:rPr>
            </w:pPr>
            <w:r w:rsidRPr="00F815F5">
              <w:rPr>
                <w:rFonts w:asciiTheme="minorHAnsi" w:hAnsiTheme="minorHAnsi" w:cstheme="minorHAnsi"/>
              </w:rPr>
              <w:t xml:space="preserve">Auto: Successful or unsuccessful mobilization attempt. </w:t>
            </w:r>
          </w:p>
          <w:p w14:paraId="7143CC3D" w14:textId="77777777" w:rsidR="00DF6FFC" w:rsidRPr="00F815F5" w:rsidRDefault="00DF6FFC" w:rsidP="005742AC">
            <w:pPr>
              <w:pStyle w:val="ListBullet"/>
              <w:numPr>
                <w:ilvl w:val="0"/>
                <w:numId w:val="13"/>
              </w:numPr>
              <w:spacing w:before="0" w:after="0"/>
              <w:ind w:left="252" w:hanging="198"/>
              <w:rPr>
                <w:rFonts w:asciiTheme="minorHAnsi" w:hAnsiTheme="minorHAnsi" w:cstheme="minorHAnsi"/>
              </w:rPr>
            </w:pPr>
            <w:r w:rsidRPr="00F815F5">
              <w:rPr>
                <w:rFonts w:asciiTheme="minorHAnsi" w:hAnsiTheme="minorHAnsi" w:cstheme="minorHAnsi"/>
              </w:rPr>
              <w:t xml:space="preserve">Allo-r/Haplo: Related donor seen for evaluation. Date of donor evaluation. </w:t>
            </w:r>
          </w:p>
          <w:p w14:paraId="7C2599E2" w14:textId="71FD4DA2" w:rsidR="00DF6FFC" w:rsidRPr="00F815F5" w:rsidRDefault="00DF6FFC" w:rsidP="005742AC">
            <w:pPr>
              <w:pStyle w:val="ListBullet"/>
              <w:numPr>
                <w:ilvl w:val="0"/>
                <w:numId w:val="13"/>
              </w:numPr>
              <w:spacing w:before="0" w:after="0"/>
              <w:ind w:left="252" w:hanging="198"/>
              <w:rPr>
                <w:rFonts w:asciiTheme="minorHAnsi" w:hAnsiTheme="minorHAnsi" w:cstheme="minorHAnsi"/>
                <w:color w:val="000000" w:themeColor="text1"/>
              </w:rPr>
            </w:pPr>
            <w:r w:rsidRPr="00F815F5">
              <w:rPr>
                <w:rFonts w:asciiTheme="minorHAnsi" w:hAnsiTheme="minorHAnsi" w:cstheme="minorHAnsi"/>
              </w:rPr>
              <w:t xml:space="preserve">Allo-u: Unrelated donor activation. Date unrelated-donor activated. </w:t>
            </w:r>
          </w:p>
        </w:tc>
        <w:tc>
          <w:tcPr>
            <w:tcW w:w="1255" w:type="dxa"/>
          </w:tcPr>
          <w:p w14:paraId="498D77E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CHAR(8) YYYYMMDD</w:t>
            </w:r>
          </w:p>
        </w:tc>
        <w:tc>
          <w:tcPr>
            <w:tcW w:w="2336" w:type="dxa"/>
          </w:tcPr>
          <w:p w14:paraId="533CA11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date.</w:t>
            </w:r>
          </w:p>
          <w:p w14:paraId="57FDE672" w14:textId="340A3022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If a transplant/cancellation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record (i.e. not photopheresis) must be within submitting quarter. </w:t>
            </w:r>
          </w:p>
          <w:p w14:paraId="427E887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Patient must not have been previously reported as cancelled.</w:t>
            </w:r>
          </w:p>
        </w:tc>
        <w:tc>
          <w:tcPr>
            <w:tcW w:w="1491" w:type="dxa"/>
          </w:tcPr>
          <w:p w14:paraId="0B4724E4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All</w:t>
            </w:r>
          </w:p>
        </w:tc>
        <w:tc>
          <w:tcPr>
            <w:tcW w:w="1512" w:type="dxa"/>
          </w:tcPr>
          <w:p w14:paraId="435EED82" w14:textId="38E2D4DA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For reimbursement: to uniquely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identify transplant/cancellation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procedure for a patient.</w:t>
            </w:r>
          </w:p>
          <w:p w14:paraId="198245A3" w14:textId="1A2EB483" w:rsidR="00DF6FFC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For wait time reporting.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B63AD5" w14:textId="77777777" w:rsidR="00DF6FFC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CA7449" w14:textId="2AFBD532" w:rsidR="00DF6FFC" w:rsidRPr="00F815F5" w:rsidRDefault="00DF6FFC" w:rsidP="00DF6FF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Business Key.</w:t>
            </w:r>
          </w:p>
        </w:tc>
        <w:tc>
          <w:tcPr>
            <w:tcW w:w="2032" w:type="dxa"/>
          </w:tcPr>
          <w:p w14:paraId="10DBE91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</w:t>
            </w:r>
          </w:p>
        </w:tc>
      </w:tr>
      <w:tr w:rsidR="00DF6FFC" w:rsidRPr="00F815F5" w14:paraId="06166F44" w14:textId="77777777" w:rsidTr="00DF6FFC">
        <w:tc>
          <w:tcPr>
            <w:tcW w:w="540" w:type="dxa"/>
            <w:shd w:val="clear" w:color="auto" w:fill="auto"/>
          </w:tcPr>
          <w:p w14:paraId="5BA6D534" w14:textId="5AB756F0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</w:tcPr>
          <w:p w14:paraId="2A4E082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Out of country </w:t>
            </w:r>
          </w:p>
        </w:tc>
        <w:tc>
          <w:tcPr>
            <w:tcW w:w="1417" w:type="dxa"/>
            <w:shd w:val="clear" w:color="auto" w:fill="auto"/>
          </w:tcPr>
          <w:p w14:paraId="1F34024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Out_Of</w:t>
            </w:r>
            <w:proofErr w:type="spellEnd"/>
          </w:p>
          <w:p w14:paraId="0E9AA478" w14:textId="740C8415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_Country</w:t>
            </w:r>
          </w:p>
        </w:tc>
        <w:tc>
          <w:tcPr>
            <w:tcW w:w="2856" w:type="dxa"/>
            <w:shd w:val="clear" w:color="auto" w:fill="auto"/>
          </w:tcPr>
          <w:p w14:paraId="5DA45833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Identifies whether the patient received the transplant out of the country.</w:t>
            </w:r>
          </w:p>
        </w:tc>
        <w:tc>
          <w:tcPr>
            <w:tcW w:w="1255" w:type="dxa"/>
            <w:shd w:val="clear" w:color="auto" w:fill="auto"/>
          </w:tcPr>
          <w:p w14:paraId="04D876BF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CHAR(3)</w:t>
            </w:r>
          </w:p>
        </w:tc>
        <w:tc>
          <w:tcPr>
            <w:tcW w:w="2336" w:type="dxa"/>
            <w:shd w:val="clear" w:color="auto" w:fill="auto"/>
          </w:tcPr>
          <w:p w14:paraId="7F50252C" w14:textId="4E69C75A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Yes/No</w:t>
            </w:r>
          </w:p>
        </w:tc>
        <w:tc>
          <w:tcPr>
            <w:tcW w:w="1491" w:type="dxa"/>
            <w:shd w:val="clear" w:color="auto" w:fill="auto"/>
          </w:tcPr>
          <w:p w14:paraId="40AEF422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  <w:shd w:val="clear" w:color="auto" w:fill="auto"/>
          </w:tcPr>
          <w:p w14:paraId="12D88C9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program planning.</w:t>
            </w:r>
          </w:p>
        </w:tc>
        <w:tc>
          <w:tcPr>
            <w:tcW w:w="2032" w:type="dxa"/>
            <w:shd w:val="clear" w:color="auto" w:fill="auto"/>
          </w:tcPr>
          <w:p w14:paraId="1896B80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59F9589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Optional </w:t>
            </w:r>
          </w:p>
          <w:p w14:paraId="4DC8F478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if photopheresis record  </w:t>
            </w:r>
          </w:p>
        </w:tc>
      </w:tr>
      <w:tr w:rsidR="00DF6FFC" w:rsidRPr="00F815F5" w14:paraId="2C2CE524" w14:textId="77777777" w:rsidTr="00DF6FFC">
        <w:tc>
          <w:tcPr>
            <w:tcW w:w="540" w:type="dxa"/>
            <w:shd w:val="clear" w:color="auto" w:fill="auto"/>
          </w:tcPr>
          <w:p w14:paraId="25B72845" w14:textId="7BD8535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0" w:type="dxa"/>
            <w:shd w:val="clear" w:color="auto" w:fill="auto"/>
          </w:tcPr>
          <w:p w14:paraId="7E90AB1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Second Transplant Same Disease</w:t>
            </w:r>
          </w:p>
          <w:p w14:paraId="0F0185C1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ED04B0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Second_Transplant_Same</w:t>
            </w:r>
            <w:proofErr w:type="spellEnd"/>
          </w:p>
          <w:p w14:paraId="4874E74C" w14:textId="0AF75DA5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_Disease</w:t>
            </w:r>
          </w:p>
          <w:p w14:paraId="47DA3290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18D2A3FE" w14:textId="73E7CFBC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Identifies whether the transplant record being submitted is a second or subsequent transplant for the same disease</w:t>
            </w:r>
          </w:p>
        </w:tc>
        <w:tc>
          <w:tcPr>
            <w:tcW w:w="1255" w:type="dxa"/>
            <w:shd w:val="clear" w:color="auto" w:fill="auto"/>
          </w:tcPr>
          <w:p w14:paraId="63EA0D68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CHAR(3)</w:t>
            </w:r>
          </w:p>
          <w:p w14:paraId="2511293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1E672C67" w14:textId="4B1196E5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Yes/No</w:t>
            </w:r>
          </w:p>
        </w:tc>
        <w:tc>
          <w:tcPr>
            <w:tcW w:w="1491" w:type="dxa"/>
            <w:shd w:val="clear" w:color="auto" w:fill="auto"/>
          </w:tcPr>
          <w:p w14:paraId="771F23D6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  <w:p w14:paraId="00AEC055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(Except Receiving Centres)</w:t>
            </w:r>
          </w:p>
        </w:tc>
        <w:tc>
          <w:tcPr>
            <w:tcW w:w="1512" w:type="dxa"/>
            <w:shd w:val="clear" w:color="auto" w:fill="auto"/>
          </w:tcPr>
          <w:p w14:paraId="4B152C75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identify for exemption from wait times reporting.</w:t>
            </w:r>
            <w:r w:rsidRPr="00F815F5" w:rsidDel="009916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planning.</w:t>
            </w:r>
          </w:p>
        </w:tc>
        <w:tc>
          <w:tcPr>
            <w:tcW w:w="2032" w:type="dxa"/>
            <w:shd w:val="clear" w:color="auto" w:fill="auto"/>
          </w:tcPr>
          <w:p w14:paraId="06576B7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62C23C7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96C70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Optional if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field is 'Yes'</w:t>
            </w:r>
          </w:p>
        </w:tc>
      </w:tr>
      <w:tr w:rsidR="00DF6FFC" w:rsidRPr="00F815F5" w14:paraId="0D80C33E" w14:textId="77777777" w:rsidTr="00DF6FFC">
        <w:tc>
          <w:tcPr>
            <w:tcW w:w="540" w:type="dxa"/>
          </w:tcPr>
          <w:p w14:paraId="515F608E" w14:textId="2B575D94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0" w:type="dxa"/>
          </w:tcPr>
          <w:p w14:paraId="5308168E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 of Transplant</w:t>
            </w:r>
          </w:p>
        </w:tc>
        <w:tc>
          <w:tcPr>
            <w:tcW w:w="1417" w:type="dxa"/>
          </w:tcPr>
          <w:p w14:paraId="07A281A6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78561FCC" w14:textId="35F15DA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_Transplant</w:t>
            </w:r>
          </w:p>
        </w:tc>
        <w:tc>
          <w:tcPr>
            <w:tcW w:w="2856" w:type="dxa"/>
          </w:tcPr>
          <w:p w14:paraId="1B0EC9A0" w14:textId="4C2AACB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 of transplant.</w:t>
            </w:r>
          </w:p>
        </w:tc>
        <w:tc>
          <w:tcPr>
            <w:tcW w:w="1255" w:type="dxa"/>
          </w:tcPr>
          <w:p w14:paraId="2159C3F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CHAR(20)</w:t>
            </w:r>
          </w:p>
        </w:tc>
        <w:tc>
          <w:tcPr>
            <w:tcW w:w="2336" w:type="dxa"/>
          </w:tcPr>
          <w:p w14:paraId="70D3706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Auto, Auto Tandem 1 of 2, Auto Tandem 2 of 2, Allo-R, Allo-U, Haplo</w:t>
            </w:r>
          </w:p>
          <w:p w14:paraId="7A8CB7A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E4209" w14:textId="5E02FAA2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To qualify as Auto Tandem 2 of 2, a corresponding to Tandem 1 of 2 record must be within the same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submission or database, for the </w:t>
            </w:r>
            <w:r w:rsidRPr="00F815F5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same patient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 </w:t>
            </w:r>
            <w:r w:rsidRPr="00F815F5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same disease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within a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815F5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200 day period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37E807F2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All</w:t>
            </w:r>
          </w:p>
        </w:tc>
        <w:tc>
          <w:tcPr>
            <w:tcW w:w="1512" w:type="dxa"/>
          </w:tcPr>
          <w:p w14:paraId="2FE47A1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planning.</w:t>
            </w:r>
          </w:p>
        </w:tc>
        <w:tc>
          <w:tcPr>
            <w:tcW w:w="2032" w:type="dxa"/>
          </w:tcPr>
          <w:p w14:paraId="6B2C989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28E61F8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</w:tc>
      </w:tr>
      <w:tr w:rsidR="00DF6FFC" w:rsidRPr="00F815F5" w14:paraId="31864FEF" w14:textId="77777777" w:rsidTr="00DF6FFC">
        <w:tc>
          <w:tcPr>
            <w:tcW w:w="540" w:type="dxa"/>
          </w:tcPr>
          <w:p w14:paraId="1FCEE4BD" w14:textId="10DE61E0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0" w:type="dxa"/>
          </w:tcPr>
          <w:p w14:paraId="5F29D78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Cell Source</w:t>
            </w:r>
          </w:p>
        </w:tc>
        <w:tc>
          <w:tcPr>
            <w:tcW w:w="1417" w:type="dxa"/>
          </w:tcPr>
          <w:p w14:paraId="633DA6E9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Cell_Source</w:t>
            </w:r>
            <w:proofErr w:type="spellEnd"/>
          </w:p>
        </w:tc>
        <w:tc>
          <w:tcPr>
            <w:tcW w:w="2856" w:type="dxa"/>
          </w:tcPr>
          <w:p w14:paraId="4F392F2E" w14:textId="442422B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Cell source of the transplant.</w:t>
            </w:r>
          </w:p>
        </w:tc>
        <w:tc>
          <w:tcPr>
            <w:tcW w:w="1255" w:type="dxa"/>
          </w:tcPr>
          <w:p w14:paraId="5FD3DF2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CHAR(10)</w:t>
            </w:r>
          </w:p>
        </w:tc>
        <w:tc>
          <w:tcPr>
            <w:tcW w:w="2336" w:type="dxa"/>
          </w:tcPr>
          <w:p w14:paraId="5E26085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Must be one of the following values:</w:t>
            </w:r>
          </w:p>
          <w:p w14:paraId="741B75A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BM-bone marrow</w:t>
            </w:r>
          </w:p>
          <w:p w14:paraId="5C7E804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PBSC-peripheral blood stem cell</w:t>
            </w:r>
          </w:p>
          <w:p w14:paraId="7C0B3B1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UCB-umbilical cord blood</w:t>
            </w:r>
          </w:p>
          <w:p w14:paraId="55E7D14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  <w:p w14:paraId="39537F0F" w14:textId="49F5FD22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gram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case-sensitive)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533E3120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53118AD5" w14:textId="7792AC49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planning.</w:t>
            </w:r>
          </w:p>
        </w:tc>
        <w:tc>
          <w:tcPr>
            <w:tcW w:w="2032" w:type="dxa"/>
          </w:tcPr>
          <w:p w14:paraId="6307F32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43072C74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</w:tc>
      </w:tr>
      <w:tr w:rsidR="00DF6FFC" w:rsidRPr="00F815F5" w14:paraId="6D7FD0DF" w14:textId="77777777" w:rsidTr="00DF6FFC">
        <w:tc>
          <w:tcPr>
            <w:tcW w:w="540" w:type="dxa"/>
          </w:tcPr>
          <w:p w14:paraId="08B55F17" w14:textId="26F49B38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0" w:type="dxa"/>
          </w:tcPr>
          <w:p w14:paraId="310DB1F9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Disease Indication Classification</w:t>
            </w:r>
          </w:p>
        </w:tc>
        <w:tc>
          <w:tcPr>
            <w:tcW w:w="1417" w:type="dxa"/>
          </w:tcPr>
          <w:p w14:paraId="75717545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Disease_Indication_Classification</w:t>
            </w:r>
            <w:proofErr w:type="spellEnd"/>
          </w:p>
        </w:tc>
        <w:tc>
          <w:tcPr>
            <w:tcW w:w="2856" w:type="dxa"/>
          </w:tcPr>
          <w:p w14:paraId="1CACD3C7" w14:textId="50E8719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Primary disease that is being treated.</w:t>
            </w:r>
          </w:p>
        </w:tc>
        <w:tc>
          <w:tcPr>
            <w:tcW w:w="1255" w:type="dxa"/>
          </w:tcPr>
          <w:p w14:paraId="2D45289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51325A7B" w14:textId="359D4F6F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values listed in the </w:t>
            </w:r>
            <w:r w:rsidRPr="00DD677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DD6772">
              <w:rPr>
                <w:rFonts w:asciiTheme="minorHAnsi" w:hAnsiTheme="minorHAnsi" w:cstheme="minorHAnsi"/>
                <w:sz w:val="20"/>
                <w:szCs w:val="20"/>
              </w:rPr>
              <w:t>CT Disease Classification Table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Refer to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hyperlink w:anchor="_Appendix_4:_SCT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</w:t>
              </w:r>
            </w:hyperlink>
            <w:r w:rsidRPr="00F815F5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5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13C5FAAD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2D2E7818" w14:textId="1E83406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and by Disease Indication. For funding and planning.</w:t>
            </w:r>
          </w:p>
        </w:tc>
        <w:tc>
          <w:tcPr>
            <w:tcW w:w="2032" w:type="dxa"/>
          </w:tcPr>
          <w:p w14:paraId="6AC201D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2FCE70A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</w:tc>
      </w:tr>
      <w:tr w:rsidR="00DF6FFC" w:rsidRPr="00F815F5" w14:paraId="5634B0D5" w14:textId="77777777" w:rsidTr="00DF6FFC">
        <w:tc>
          <w:tcPr>
            <w:tcW w:w="540" w:type="dxa"/>
          </w:tcPr>
          <w:p w14:paraId="5B7CDFA4" w14:textId="67C754E9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0" w:type="dxa"/>
          </w:tcPr>
          <w:p w14:paraId="609C6E5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Disease Indication Classification (Other)</w:t>
            </w:r>
          </w:p>
        </w:tc>
        <w:tc>
          <w:tcPr>
            <w:tcW w:w="1417" w:type="dxa"/>
          </w:tcPr>
          <w:p w14:paraId="6C410E29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Disease_Indication_Classification_Other</w:t>
            </w:r>
            <w:proofErr w:type="spellEnd"/>
          </w:p>
        </w:tc>
        <w:tc>
          <w:tcPr>
            <w:tcW w:w="2856" w:type="dxa"/>
          </w:tcPr>
          <w:p w14:paraId="16C93AF3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Other primary disease that disease being treated Classification is set to Other.</w:t>
            </w:r>
          </w:p>
        </w:tc>
        <w:tc>
          <w:tcPr>
            <w:tcW w:w="1255" w:type="dxa"/>
          </w:tcPr>
          <w:p w14:paraId="40E7401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0292749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Free text. Only allowable characters are letters, apostrophe, (hyphen), period. Any other characters are invalid.</w:t>
            </w:r>
          </w:p>
          <w:p w14:paraId="478FB493" w14:textId="73A56EBA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Only if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Disease_Indication_Classification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= 'OTHER'</w:t>
            </w:r>
          </w:p>
        </w:tc>
        <w:tc>
          <w:tcPr>
            <w:tcW w:w="1491" w:type="dxa"/>
          </w:tcPr>
          <w:p w14:paraId="6F0F3E93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36E06FB6" w14:textId="2C4A3E1B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planning.</w:t>
            </w:r>
          </w:p>
        </w:tc>
        <w:tc>
          <w:tcPr>
            <w:tcW w:w="2032" w:type="dxa"/>
          </w:tcPr>
          <w:p w14:paraId="5B2A5895" w14:textId="6716D53A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 if Disease Indication Classification is “Other”.</w:t>
            </w:r>
          </w:p>
          <w:p w14:paraId="02952034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  <w:p w14:paraId="2E0116B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6FFC" w:rsidRPr="00F815F5" w14:paraId="022904E1" w14:textId="77777777" w:rsidTr="00DF6FFC">
        <w:tc>
          <w:tcPr>
            <w:tcW w:w="540" w:type="dxa"/>
          </w:tcPr>
          <w:p w14:paraId="3E70C733" w14:textId="682134A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0" w:type="dxa"/>
          </w:tcPr>
          <w:p w14:paraId="0796D7FB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Post-Transplant Transfer Facility</w:t>
            </w:r>
          </w:p>
        </w:tc>
        <w:tc>
          <w:tcPr>
            <w:tcW w:w="1417" w:type="dxa"/>
          </w:tcPr>
          <w:p w14:paraId="40E8739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Post_Transplant_Transfer</w:t>
            </w:r>
            <w:proofErr w:type="spellEnd"/>
          </w:p>
          <w:p w14:paraId="30A7B65C" w14:textId="77777777" w:rsidR="00DF6FFC" w:rsidRPr="00F815F5" w:rsidRDefault="00DF6FFC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6" w:type="dxa"/>
          </w:tcPr>
          <w:p w14:paraId="2D0BB1FA" w14:textId="0F77C7A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Facility that the patient was transferred to after the transplant.</w:t>
            </w:r>
          </w:p>
        </w:tc>
        <w:tc>
          <w:tcPr>
            <w:tcW w:w="1255" w:type="dxa"/>
          </w:tcPr>
          <w:p w14:paraId="34B7936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CHAR(3)</w:t>
            </w:r>
          </w:p>
        </w:tc>
        <w:tc>
          <w:tcPr>
            <w:tcW w:w="2336" w:type="dxa"/>
          </w:tcPr>
          <w:p w14:paraId="019E5FCA" w14:textId="726E135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Ontario facility number as per MOHLTC classification. Refer to </w:t>
            </w:r>
            <w:hyperlink w:anchor="_Appendix_6:_MOHLTC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6</w:t>
              </w:r>
            </w:hyperlink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33CD708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6B636C1F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geographical distribution reporting.</w:t>
            </w:r>
          </w:p>
          <w:p w14:paraId="6037CE9E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</w:tcPr>
          <w:p w14:paraId="57FE747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5DC19123" w14:textId="77777777" w:rsidTr="00DF6FFC">
        <w:tc>
          <w:tcPr>
            <w:tcW w:w="540" w:type="dxa"/>
          </w:tcPr>
          <w:p w14:paraId="7AACD4A5" w14:textId="27313111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0" w:type="dxa"/>
          </w:tcPr>
          <w:p w14:paraId="5366C4E4" w14:textId="407E1DF2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Post-Transplant Receiving Centre Submission</w:t>
            </w:r>
          </w:p>
        </w:tc>
        <w:tc>
          <w:tcPr>
            <w:tcW w:w="1417" w:type="dxa"/>
          </w:tcPr>
          <w:p w14:paraId="289C2E7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</w:p>
        </w:tc>
        <w:tc>
          <w:tcPr>
            <w:tcW w:w="2856" w:type="dxa"/>
          </w:tcPr>
          <w:p w14:paraId="0AAFDB63" w14:textId="4E39DB28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Identifies record as from Day 1 Transplant facility receiving a transplant patient.</w:t>
            </w:r>
          </w:p>
        </w:tc>
        <w:tc>
          <w:tcPr>
            <w:tcW w:w="1255" w:type="dxa"/>
          </w:tcPr>
          <w:p w14:paraId="1780090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CHAR(3)</w:t>
            </w:r>
          </w:p>
        </w:tc>
        <w:tc>
          <w:tcPr>
            <w:tcW w:w="2336" w:type="dxa"/>
          </w:tcPr>
          <w:p w14:paraId="25E6535E" w14:textId="1C9975F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Yes/No/Null</w:t>
            </w:r>
          </w:p>
        </w:tc>
        <w:tc>
          <w:tcPr>
            <w:tcW w:w="1491" w:type="dxa"/>
          </w:tcPr>
          <w:p w14:paraId="1018F520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Receiving Centres only</w:t>
            </w:r>
          </w:p>
        </w:tc>
        <w:tc>
          <w:tcPr>
            <w:tcW w:w="1512" w:type="dxa"/>
          </w:tcPr>
          <w:p w14:paraId="2880740A" w14:textId="07D34E5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To identify the record as a patient at a receiving site.</w:t>
            </w:r>
          </w:p>
          <w:p w14:paraId="62F06BF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69BAE4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If ‘Yes’ the </w:t>
            </w:r>
            <w:r w:rsidRPr="00F815F5">
              <w:rPr>
                <w:rFonts w:asciiTheme="minorHAnsi" w:hAnsiTheme="minorHAnsi" w:cstheme="minorHAnsi"/>
                <w:i/>
                <w:sz w:val="20"/>
                <w:szCs w:val="20"/>
              </w:rPr>
              <w:t>Date of Receipt Referral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F815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Date of Patient First Consult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fields are NOT mandatory.</w:t>
            </w:r>
          </w:p>
        </w:tc>
        <w:tc>
          <w:tcPr>
            <w:tcW w:w="2032" w:type="dxa"/>
          </w:tcPr>
          <w:p w14:paraId="3F339B7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</w:t>
            </w:r>
          </w:p>
        </w:tc>
      </w:tr>
      <w:tr w:rsidR="00DF6FFC" w:rsidRPr="00F815F5" w14:paraId="3460E221" w14:textId="77777777" w:rsidTr="00DF6FFC">
        <w:tc>
          <w:tcPr>
            <w:tcW w:w="540" w:type="dxa"/>
          </w:tcPr>
          <w:p w14:paraId="549401C1" w14:textId="5B3A78CB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0" w:type="dxa"/>
          </w:tcPr>
          <w:p w14:paraId="4D1426B3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Initial Diagnosis</w:t>
            </w:r>
          </w:p>
        </w:tc>
        <w:tc>
          <w:tcPr>
            <w:tcW w:w="1417" w:type="dxa"/>
          </w:tcPr>
          <w:p w14:paraId="191D75D9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Date_Initial_Diagnosis</w:t>
            </w:r>
            <w:proofErr w:type="spellEnd"/>
          </w:p>
        </w:tc>
        <w:tc>
          <w:tcPr>
            <w:tcW w:w="2856" w:type="dxa"/>
          </w:tcPr>
          <w:p w14:paraId="1A3ED0F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iCs/>
                <w:sz w:val="20"/>
                <w:szCs w:val="20"/>
              </w:rPr>
              <w:t>Date of Initial Diagnosis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 by a physician for the disease indicating Stem Cell Transplant.  Can be clinical or pathological.</w:t>
            </w:r>
          </w:p>
        </w:tc>
        <w:tc>
          <w:tcPr>
            <w:tcW w:w="1255" w:type="dxa"/>
          </w:tcPr>
          <w:p w14:paraId="76E4348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2BBF145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5C7C924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Must not be later than date of match found.</w:t>
            </w:r>
          </w:p>
        </w:tc>
        <w:tc>
          <w:tcPr>
            <w:tcW w:w="1491" w:type="dxa"/>
          </w:tcPr>
          <w:p w14:paraId="320519AB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08B68779" w14:textId="6F3EC555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program planning</w:t>
            </w:r>
          </w:p>
        </w:tc>
        <w:tc>
          <w:tcPr>
            <w:tcW w:w="2032" w:type="dxa"/>
          </w:tcPr>
          <w:p w14:paraId="5D77D1F8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536D4B35" w14:textId="77777777" w:rsidTr="00DF6FFC">
        <w:tc>
          <w:tcPr>
            <w:tcW w:w="540" w:type="dxa"/>
          </w:tcPr>
          <w:p w14:paraId="03CFDEA3" w14:textId="3A37AE0D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0" w:type="dxa"/>
          </w:tcPr>
          <w:p w14:paraId="589CD41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HLA Typing Request</w:t>
            </w:r>
          </w:p>
        </w:tc>
        <w:tc>
          <w:tcPr>
            <w:tcW w:w="1417" w:type="dxa"/>
          </w:tcPr>
          <w:p w14:paraId="1381CED4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Date_HLA_Typing_Request</w:t>
            </w:r>
            <w:proofErr w:type="spellEnd"/>
          </w:p>
        </w:tc>
        <w:tc>
          <w:tcPr>
            <w:tcW w:w="2856" w:type="dxa"/>
          </w:tcPr>
          <w:p w14:paraId="75E84546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when the HLA typing request was submitted to the lab by the transplant centre. If unavailable the most recent HLA typing date from another centre.</w:t>
            </w:r>
          </w:p>
        </w:tc>
        <w:tc>
          <w:tcPr>
            <w:tcW w:w="1255" w:type="dxa"/>
          </w:tcPr>
          <w:p w14:paraId="6AB6795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755A535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253B8AFE" w14:textId="4536ACF1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date must be on or after date of initial diagnosis and before date match found. And transplant type must be Allo-U.</w:t>
            </w:r>
          </w:p>
        </w:tc>
        <w:tc>
          <w:tcPr>
            <w:tcW w:w="1491" w:type="dxa"/>
          </w:tcPr>
          <w:p w14:paraId="78500537" w14:textId="7B6C549A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Only to Allo-R, Haplo and Allo-U  transplants</w:t>
            </w:r>
          </w:p>
        </w:tc>
        <w:tc>
          <w:tcPr>
            <w:tcW w:w="1512" w:type="dxa"/>
          </w:tcPr>
          <w:p w14:paraId="30E5121B" w14:textId="07C57322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5EF46AD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4D47918F" w14:textId="77777777" w:rsidTr="00DF6FFC">
        <w:trPr>
          <w:trHeight w:val="395"/>
        </w:trPr>
        <w:tc>
          <w:tcPr>
            <w:tcW w:w="540" w:type="dxa"/>
          </w:tcPr>
          <w:p w14:paraId="22EB0CDE" w14:textId="4570DA8D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0" w:type="dxa"/>
          </w:tcPr>
          <w:p w14:paraId="2E59679B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match found</w:t>
            </w:r>
          </w:p>
        </w:tc>
        <w:tc>
          <w:tcPr>
            <w:tcW w:w="1417" w:type="dxa"/>
          </w:tcPr>
          <w:p w14:paraId="36E87FA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Date_Match_Found</w:t>
            </w:r>
            <w:proofErr w:type="spellEnd"/>
          </w:p>
        </w:tc>
        <w:tc>
          <w:tcPr>
            <w:tcW w:w="2856" w:type="dxa"/>
          </w:tcPr>
          <w:p w14:paraId="1076C593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confirmatory typing received</w:t>
            </w:r>
          </w:p>
        </w:tc>
        <w:tc>
          <w:tcPr>
            <w:tcW w:w="1255" w:type="dxa"/>
          </w:tcPr>
          <w:p w14:paraId="378654F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377598C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35724A4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match found must be after the date of diagnosis and before the date of transplant. And is between Jan 01 1900 and Date of Transplant.</w:t>
            </w:r>
          </w:p>
        </w:tc>
        <w:tc>
          <w:tcPr>
            <w:tcW w:w="1491" w:type="dxa"/>
          </w:tcPr>
          <w:p w14:paraId="7C996787" w14:textId="51D9B882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Only to Allo-R, Haplo and Allo-U  transplants</w:t>
            </w:r>
          </w:p>
        </w:tc>
        <w:tc>
          <w:tcPr>
            <w:tcW w:w="1512" w:type="dxa"/>
          </w:tcPr>
          <w:p w14:paraId="2425940A" w14:textId="41654FCA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50AD0FF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6B7F0E69" w14:textId="77777777" w:rsidTr="00DF6FFC">
        <w:trPr>
          <w:trHeight w:val="395"/>
        </w:trPr>
        <w:tc>
          <w:tcPr>
            <w:tcW w:w="540" w:type="dxa"/>
            <w:shd w:val="clear" w:color="auto" w:fill="auto"/>
          </w:tcPr>
          <w:p w14:paraId="4DA7F277" w14:textId="00F3F0E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0" w:type="dxa"/>
            <w:shd w:val="clear" w:color="auto" w:fill="auto"/>
          </w:tcPr>
          <w:p w14:paraId="3F0D9F10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Bone Marrow Biopsy</w:t>
            </w:r>
          </w:p>
        </w:tc>
        <w:tc>
          <w:tcPr>
            <w:tcW w:w="1417" w:type="dxa"/>
            <w:shd w:val="clear" w:color="auto" w:fill="auto"/>
          </w:tcPr>
          <w:p w14:paraId="3CC7F76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Date_of_Bone_Marrow</w:t>
            </w:r>
            <w:proofErr w:type="spellEnd"/>
          </w:p>
          <w:p w14:paraId="089C0EDE" w14:textId="0746A8D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_Biopsy</w:t>
            </w:r>
          </w:p>
        </w:tc>
        <w:tc>
          <w:tcPr>
            <w:tcW w:w="2856" w:type="dxa"/>
            <w:shd w:val="clear" w:color="auto" w:fill="auto"/>
          </w:tcPr>
          <w:p w14:paraId="65F31D42" w14:textId="77777777" w:rsidR="00DF6FFC" w:rsidRPr="00F815F5" w:rsidRDefault="00DF6FFC" w:rsidP="005742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bone marrow biopsy where remission status was identified as sufficient to indicate transplant</w:t>
            </w:r>
          </w:p>
          <w:p w14:paraId="3AB6592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14:paraId="0087D1E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758CCB2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  <w:shd w:val="clear" w:color="auto" w:fill="auto"/>
          </w:tcPr>
          <w:p w14:paraId="355BA75D" w14:textId="77777777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Valid dates only.</w:t>
            </w:r>
          </w:p>
          <w:p w14:paraId="18305F5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Must be a valid date before 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>Transplant Date</w:t>
            </w:r>
            <w:r w:rsidRPr="00F815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and after diagnosis date.</w:t>
            </w:r>
          </w:p>
        </w:tc>
        <w:tc>
          <w:tcPr>
            <w:tcW w:w="1491" w:type="dxa"/>
            <w:shd w:val="clear" w:color="auto" w:fill="auto"/>
          </w:tcPr>
          <w:p w14:paraId="12C6948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Regular Allo-U, Allo-R or Haplo transplant records where disease indication classification is AML </w:t>
            </w:r>
          </w:p>
          <w:p w14:paraId="673CC58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21738924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  <w:shd w:val="clear" w:color="auto" w:fill="auto"/>
          </w:tcPr>
          <w:p w14:paraId="6860F88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6B2B33B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 xml:space="preserve">Optional if auto, auto tandem 1 of 2 or auto tandem 2 of 2; if Disease classification is not AML; if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 Transplant Receiving Centre Submission is Yes; if cancelled flag is yes; if photopheresis record</w:t>
            </w:r>
          </w:p>
          <w:p w14:paraId="736B400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6FFC" w:rsidRPr="00F815F5" w14:paraId="419E1ADD" w14:textId="77777777" w:rsidTr="00DF6FFC">
        <w:tc>
          <w:tcPr>
            <w:tcW w:w="540" w:type="dxa"/>
          </w:tcPr>
          <w:p w14:paraId="0458B9A0" w14:textId="15C00E64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380" w:type="dxa"/>
          </w:tcPr>
          <w:p w14:paraId="5AD5DCC1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AML reason for remission to transplant over 8 weeks </w:t>
            </w:r>
          </w:p>
        </w:tc>
        <w:tc>
          <w:tcPr>
            <w:tcW w:w="1417" w:type="dxa"/>
          </w:tcPr>
          <w:p w14:paraId="5982C9B4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AML_Reason_for_Remission_to_Transplant_Over_Eight_Weeks</w:t>
            </w:r>
            <w:proofErr w:type="spellEnd"/>
          </w:p>
        </w:tc>
        <w:tc>
          <w:tcPr>
            <w:tcW w:w="2856" w:type="dxa"/>
          </w:tcPr>
          <w:p w14:paraId="0980E652" w14:textId="03301492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Reason interval from </w:t>
            </w: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Date_of_Bone_Marrow_Biopsy</w:t>
            </w:r>
            <w:proofErr w:type="spellEnd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Date_Transplant</w:t>
            </w:r>
            <w:proofErr w:type="spellEnd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 AML was greater than 8 weeks.</w:t>
            </w:r>
          </w:p>
        </w:tc>
        <w:tc>
          <w:tcPr>
            <w:tcW w:w="1255" w:type="dxa"/>
          </w:tcPr>
          <w:p w14:paraId="311088C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625CA5A4" w14:textId="26D5B7A4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See </w:t>
            </w:r>
            <w:hyperlink w:anchor="_Appendix-14:_Valid_Drug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7</w:t>
              </w:r>
            </w:hyperlink>
            <w:r w:rsidRPr="00F815F5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174B72E0" w14:textId="306BE7EE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Only for regular Allo-U, Allo-R, or Haplo transplant records where disease indication classification is AML and transplant is not canceled.</w:t>
            </w:r>
          </w:p>
        </w:tc>
        <w:tc>
          <w:tcPr>
            <w:tcW w:w="1512" w:type="dxa"/>
          </w:tcPr>
          <w:p w14:paraId="66A29A09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AML Remission to Transplant</w:t>
            </w:r>
          </w:p>
        </w:tc>
        <w:tc>
          <w:tcPr>
            <w:tcW w:w="2032" w:type="dxa"/>
          </w:tcPr>
          <w:p w14:paraId="06FC330D" w14:textId="749B1390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Yes, where AML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Date_of_Bone_Marrow_Biopsy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Date_Transplant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is greater than 56 days (8 weeks) </w:t>
            </w:r>
          </w:p>
          <w:p w14:paraId="143F1CC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 xml:space="preserve">Optional if auto, auto tandem 1 of 2 or auto tandem 2 of 2; if Disease classification is not AML; if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 Transplant Receiving Centre Submission is Yes; if cancelled flag is yes; if photopheresis record</w:t>
            </w:r>
          </w:p>
        </w:tc>
      </w:tr>
      <w:tr w:rsidR="00DF6FFC" w:rsidRPr="00F815F5" w14:paraId="3C4DB256" w14:textId="77777777" w:rsidTr="00DF6FFC">
        <w:tc>
          <w:tcPr>
            <w:tcW w:w="540" w:type="dxa"/>
          </w:tcPr>
          <w:p w14:paraId="69795930" w14:textId="63676E2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0" w:type="dxa"/>
          </w:tcPr>
          <w:p w14:paraId="6F5F7C86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Explanation of Logistical/Capacity reason </w:t>
            </w:r>
          </w:p>
        </w:tc>
        <w:tc>
          <w:tcPr>
            <w:tcW w:w="1417" w:type="dxa"/>
          </w:tcPr>
          <w:p w14:paraId="3D3904B6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Explain_Logistical_Capacity_Reason</w:t>
            </w:r>
            <w:proofErr w:type="spellEnd"/>
          </w:p>
        </w:tc>
        <w:tc>
          <w:tcPr>
            <w:tcW w:w="2856" w:type="dxa"/>
          </w:tcPr>
          <w:p w14:paraId="4F768079" w14:textId="7896A38B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Explanation of Logistical/Capacity reason where interval from </w:t>
            </w: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Date_of_Bone_Marrow_Biopsy</w:t>
            </w:r>
            <w:proofErr w:type="spellEnd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Date_Transplant</w:t>
            </w:r>
            <w:proofErr w:type="spellEnd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 AML was greater than 8 weeks.</w:t>
            </w:r>
          </w:p>
        </w:tc>
        <w:tc>
          <w:tcPr>
            <w:tcW w:w="1255" w:type="dxa"/>
          </w:tcPr>
          <w:p w14:paraId="102B914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72720DA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Free text. Only allowable characters are letters, apostrophe, (hyphen), period. Any other characters are invalid.</w:t>
            </w:r>
          </w:p>
          <w:p w14:paraId="1C8312AB" w14:textId="77777777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B6FF0C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Only for regular Allo-U, Allo-R, or Haplo transplant records where disease indication classification is AML and </w:t>
            </w: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AML_Reason_for_Remission_to_Transplant_Over_Eight_Weeks</w:t>
            </w:r>
            <w:proofErr w:type="spellEnd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= Logistical/Capacity.</w:t>
            </w:r>
          </w:p>
        </w:tc>
        <w:tc>
          <w:tcPr>
            <w:tcW w:w="1512" w:type="dxa"/>
          </w:tcPr>
          <w:p w14:paraId="5FD46329" w14:textId="56D0EB1B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AML Remission to Transplant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71ED0B3C" w14:textId="047E5611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Only where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AML_Reason_for_Remission_to_Transplant_Over_Eight_Weeks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is Logistical/Capacity</w:t>
            </w:r>
          </w:p>
          <w:p w14:paraId="2DD4F9D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F6FFC" w:rsidRPr="00F815F5" w14:paraId="35A317D1" w14:textId="77777777" w:rsidTr="00DF6FFC">
        <w:tc>
          <w:tcPr>
            <w:tcW w:w="540" w:type="dxa"/>
          </w:tcPr>
          <w:p w14:paraId="0BBF6DFA" w14:textId="1B4FB81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80" w:type="dxa"/>
          </w:tcPr>
          <w:p w14:paraId="49EAD66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first systemic treatment</w:t>
            </w:r>
          </w:p>
        </w:tc>
        <w:tc>
          <w:tcPr>
            <w:tcW w:w="1417" w:type="dxa"/>
          </w:tcPr>
          <w:p w14:paraId="51300B4D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Date_First_Systemic_Treatment</w:t>
            </w:r>
            <w:proofErr w:type="spellEnd"/>
          </w:p>
        </w:tc>
        <w:tc>
          <w:tcPr>
            <w:tcW w:w="2856" w:type="dxa"/>
          </w:tcPr>
          <w:p w14:paraId="3B2E79AA" w14:textId="41E6C9D8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first first-line systemic treatment received for the disease indicated for transplant. </w:t>
            </w:r>
          </w:p>
        </w:tc>
        <w:tc>
          <w:tcPr>
            <w:tcW w:w="1255" w:type="dxa"/>
          </w:tcPr>
          <w:p w14:paraId="00FE4FC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3747DAD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5AA33782" w14:textId="77777777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Valid dates only.</w:t>
            </w:r>
          </w:p>
          <w:p w14:paraId="42954D8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4CBB23E" w14:textId="4DDA2F5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Applies to all but AML and ALL.</w:t>
            </w:r>
          </w:p>
        </w:tc>
        <w:tc>
          <w:tcPr>
            <w:tcW w:w="1512" w:type="dxa"/>
          </w:tcPr>
          <w:p w14:paraId="4581E6F0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23856D1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5A230958" w14:textId="77777777" w:rsidTr="00DF6FFC">
        <w:trPr>
          <w:trHeight w:val="845"/>
        </w:trPr>
        <w:tc>
          <w:tcPr>
            <w:tcW w:w="540" w:type="dxa"/>
          </w:tcPr>
          <w:p w14:paraId="4CD574DB" w14:textId="18A20C9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0" w:type="dxa"/>
          </w:tcPr>
          <w:p w14:paraId="33F0DDC9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Date of First Salvage Chemo </w:t>
            </w:r>
          </w:p>
        </w:tc>
        <w:tc>
          <w:tcPr>
            <w:tcW w:w="1417" w:type="dxa"/>
          </w:tcPr>
          <w:p w14:paraId="3A7934E6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Date_First_Salvage_Chemo</w:t>
            </w:r>
            <w:proofErr w:type="spellEnd"/>
          </w:p>
        </w:tc>
        <w:tc>
          <w:tcPr>
            <w:tcW w:w="2856" w:type="dxa"/>
          </w:tcPr>
          <w:p w14:paraId="2E371F86" w14:textId="2A68B369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first systemic treatment administered after relapse/progression in order to prepare the patient for transplant. </w:t>
            </w:r>
          </w:p>
        </w:tc>
        <w:tc>
          <w:tcPr>
            <w:tcW w:w="1255" w:type="dxa"/>
          </w:tcPr>
          <w:p w14:paraId="13C131D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75A10C78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3E6846DD" w14:textId="77777777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Valid dates only.</w:t>
            </w:r>
          </w:p>
          <w:p w14:paraId="41735C1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1A07CA1" w14:textId="0DB78589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Applies to Hodgkin’s and Diffuse Large B-Cell Lymphoma</w:t>
            </w:r>
          </w:p>
        </w:tc>
        <w:tc>
          <w:tcPr>
            <w:tcW w:w="1512" w:type="dxa"/>
          </w:tcPr>
          <w:p w14:paraId="04D9EEA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37A53F0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3EBCD2EF" w14:textId="77777777" w:rsidTr="00DF6FFC">
        <w:trPr>
          <w:trHeight w:val="1070"/>
        </w:trPr>
        <w:tc>
          <w:tcPr>
            <w:tcW w:w="540" w:type="dxa"/>
          </w:tcPr>
          <w:p w14:paraId="0D2A6A3C" w14:textId="0F9EA37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80" w:type="dxa"/>
          </w:tcPr>
          <w:p w14:paraId="2F3A3D8A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Date of First Stem Cell Collection/Apheresis </w:t>
            </w:r>
          </w:p>
        </w:tc>
        <w:tc>
          <w:tcPr>
            <w:tcW w:w="1417" w:type="dxa"/>
          </w:tcPr>
          <w:p w14:paraId="6857A462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Date_First_Stem_Cell_Collection_Apheresis</w:t>
            </w:r>
            <w:proofErr w:type="spellEnd"/>
          </w:p>
        </w:tc>
        <w:tc>
          <w:tcPr>
            <w:tcW w:w="2856" w:type="dxa"/>
          </w:tcPr>
          <w:p w14:paraId="054A27D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Date the first stem cell collection or Apheresis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14:paraId="08E7D7C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414C9666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YYYYMMDD </w:t>
            </w:r>
          </w:p>
          <w:p w14:paraId="3232A2FE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BA3BF3E" w14:textId="399F95A3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date and type of transplant Auto and 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>A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uto Tandem 1 of 2 only.</w:t>
            </w:r>
          </w:p>
        </w:tc>
        <w:tc>
          <w:tcPr>
            <w:tcW w:w="1491" w:type="dxa"/>
          </w:tcPr>
          <w:p w14:paraId="33EC869D" w14:textId="1530BF8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 xml:space="preserve"> and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 Tandem 1 of 2 transplants types.</w:t>
            </w:r>
          </w:p>
        </w:tc>
        <w:tc>
          <w:tcPr>
            <w:tcW w:w="1512" w:type="dxa"/>
          </w:tcPr>
          <w:p w14:paraId="13F50DC1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5B03AD78" w14:textId="290A371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Optional for Day 1 Transfer site submissions (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is not null) </w:t>
            </w:r>
          </w:p>
          <w:p w14:paraId="6E111AB2" w14:textId="331A17B1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1D5AFD" w14:textId="5B05D84D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F6FFC" w:rsidRPr="00F815F5" w14:paraId="292A01FB" w14:textId="77777777" w:rsidTr="00DF6FFC">
        <w:trPr>
          <w:trHeight w:val="818"/>
        </w:trPr>
        <w:tc>
          <w:tcPr>
            <w:tcW w:w="540" w:type="dxa"/>
          </w:tcPr>
          <w:p w14:paraId="6CF4F51C" w14:textId="774C8E5C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0" w:type="dxa"/>
          </w:tcPr>
          <w:p w14:paraId="0C6C2EA8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Date of Last Stem Cell Collection/Apheresis </w:t>
            </w:r>
          </w:p>
        </w:tc>
        <w:tc>
          <w:tcPr>
            <w:tcW w:w="1417" w:type="dxa"/>
          </w:tcPr>
          <w:p w14:paraId="2D46A3B2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Date_Last_Stem_Cell_Collection_Apheresis</w:t>
            </w:r>
            <w:proofErr w:type="spellEnd"/>
          </w:p>
        </w:tc>
        <w:tc>
          <w:tcPr>
            <w:tcW w:w="2856" w:type="dxa"/>
          </w:tcPr>
          <w:p w14:paraId="0A02B424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last stem cell collection or Apheresis</w:t>
            </w:r>
          </w:p>
        </w:tc>
        <w:tc>
          <w:tcPr>
            <w:tcW w:w="1255" w:type="dxa"/>
          </w:tcPr>
          <w:p w14:paraId="24C57FB4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47C0DFD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59CF7620" w14:textId="2AFBC322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Valid date and type of transplant Auto and 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>A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uto Tandem 1 of 2 only</w:t>
            </w:r>
            <w:r w:rsidRPr="00F815F5" w:rsidDel="00BF2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15F5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Date_Last_Stem_Cell_Collection</w:t>
            </w:r>
            <w:proofErr w:type="spellEnd"/>
            <w:r w:rsidRPr="00F815F5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can be equal to </w:t>
            </w:r>
            <w:proofErr w:type="spellStart"/>
            <w:r w:rsidRPr="00F815F5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Date_First_Stem_Cell_Collection</w:t>
            </w:r>
            <w:proofErr w:type="spellEnd"/>
            <w:r w:rsidRPr="00F815F5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06F3868A" w14:textId="72A31E6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 xml:space="preserve"> and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 Tandem 1 of 2 transplants types.</w:t>
            </w:r>
          </w:p>
        </w:tc>
        <w:tc>
          <w:tcPr>
            <w:tcW w:w="1512" w:type="dxa"/>
          </w:tcPr>
          <w:p w14:paraId="477D189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252595D4" w14:textId="21BA8E7B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Only for transplant type Auto 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 xml:space="preserve">and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Auto Tandem 1 of 2.</w:t>
            </w:r>
          </w:p>
        </w:tc>
      </w:tr>
      <w:tr w:rsidR="00DF6FFC" w:rsidRPr="00F815F5" w14:paraId="29F039F4" w14:textId="77777777" w:rsidTr="00DF6FFC">
        <w:tc>
          <w:tcPr>
            <w:tcW w:w="540" w:type="dxa"/>
          </w:tcPr>
          <w:p w14:paraId="3BD30000" w14:textId="34AE086C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80" w:type="dxa"/>
          </w:tcPr>
          <w:p w14:paraId="28B3CCCE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Photopheresis Treatments</w:t>
            </w:r>
          </w:p>
        </w:tc>
        <w:tc>
          <w:tcPr>
            <w:tcW w:w="1417" w:type="dxa"/>
          </w:tcPr>
          <w:p w14:paraId="14C4B548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Photopheresis_Treatments</w:t>
            </w:r>
            <w:proofErr w:type="spellEnd"/>
          </w:p>
        </w:tc>
        <w:tc>
          <w:tcPr>
            <w:tcW w:w="2856" w:type="dxa"/>
          </w:tcPr>
          <w:p w14:paraId="596B58B5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Photopheresis Treatments</w:t>
            </w:r>
          </w:p>
        </w:tc>
        <w:tc>
          <w:tcPr>
            <w:tcW w:w="1255" w:type="dxa"/>
          </w:tcPr>
          <w:p w14:paraId="0636F18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NUM(2)</w:t>
            </w:r>
          </w:p>
        </w:tc>
        <w:tc>
          <w:tcPr>
            <w:tcW w:w="2336" w:type="dxa"/>
          </w:tcPr>
          <w:p w14:paraId="04DC4606" w14:textId="5152C3FA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Number of photopheresis treatments that the patient has received within the submission quarter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11770B55" w14:textId="2278CB4D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Only if photopheresis treatment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1EFA635E" w14:textId="35F25031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photopheresis Funding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06C2DC6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7C8EFBD0" w14:textId="66C1E55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For photopheresis records only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F6FFC" w:rsidRPr="00F815F5" w14:paraId="52B17269" w14:textId="77777777" w:rsidTr="00DF6FFC">
        <w:tc>
          <w:tcPr>
            <w:tcW w:w="540" w:type="dxa"/>
          </w:tcPr>
          <w:p w14:paraId="7FEC0F37" w14:textId="07DCDC3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80" w:type="dxa"/>
          </w:tcPr>
          <w:p w14:paraId="1E10BF6C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Reason patient did not proceed to transplant </w:t>
            </w:r>
          </w:p>
        </w:tc>
        <w:tc>
          <w:tcPr>
            <w:tcW w:w="1417" w:type="dxa"/>
          </w:tcPr>
          <w:p w14:paraId="038C5141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Reason_Not_Proceed_To_Transplant</w:t>
            </w:r>
            <w:proofErr w:type="spellEnd"/>
          </w:p>
        </w:tc>
        <w:tc>
          <w:tcPr>
            <w:tcW w:w="2856" w:type="dxa"/>
          </w:tcPr>
          <w:p w14:paraId="3915D4E0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Reason patient did not proceed to transplant </w:t>
            </w:r>
          </w:p>
          <w:p w14:paraId="159459F0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74B076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1467011D" w14:textId="01C5E5AD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Valid Values listed in </w:t>
            </w:r>
            <w:hyperlink w:anchor="_Appendix_8:_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8</w:t>
              </w:r>
            </w:hyperlink>
            <w:r w:rsidRPr="00F815F5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4EA2662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47362EAD" w14:textId="0FC61CD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Transplant wait times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04A97F6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7588B8F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Mandatory if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field is 'Yes'</w:t>
            </w:r>
          </w:p>
        </w:tc>
      </w:tr>
      <w:tr w:rsidR="00DF6FFC" w:rsidRPr="00F815F5" w14:paraId="6862CD56" w14:textId="77777777" w:rsidTr="00DF6FFC">
        <w:tc>
          <w:tcPr>
            <w:tcW w:w="540" w:type="dxa"/>
          </w:tcPr>
          <w:p w14:paraId="7C7F1389" w14:textId="650BE304" w:rsidR="00DF6FFC" w:rsidRPr="00F815F5" w:rsidRDefault="00DF6FFC" w:rsidP="00AA756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14:paraId="321D7677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Reason patient did not proceed –Other </w:t>
            </w:r>
          </w:p>
        </w:tc>
        <w:tc>
          <w:tcPr>
            <w:tcW w:w="1417" w:type="dxa"/>
          </w:tcPr>
          <w:p w14:paraId="2F568B46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Reason_Not_Proceed_To_Transplant_Other</w:t>
            </w:r>
            <w:proofErr w:type="spellEnd"/>
          </w:p>
        </w:tc>
        <w:tc>
          <w:tcPr>
            <w:tcW w:w="2856" w:type="dxa"/>
          </w:tcPr>
          <w:p w14:paraId="2629C051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Free form text when  reason  patients did not proceed  to transplant is other </w:t>
            </w:r>
          </w:p>
          <w:p w14:paraId="2AC3ACA2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FC28816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CHAR(50) </w:t>
            </w:r>
          </w:p>
          <w:p w14:paraId="54EB878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6" w:type="dxa"/>
          </w:tcPr>
          <w:p w14:paraId="6ABB80E9" w14:textId="61AB9F67" w:rsidR="00DF6FFC" w:rsidRPr="00F815F5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Free text. Only allowable characters are letters, apostrophe, (hyphen), period. Any other characters are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invalid.</w:t>
            </w:r>
          </w:p>
        </w:tc>
        <w:tc>
          <w:tcPr>
            <w:tcW w:w="1491" w:type="dxa"/>
          </w:tcPr>
          <w:p w14:paraId="364D6B4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531A17BA" w14:textId="39BD3469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Transplant wait times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2B0D219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31CEBB0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Mandatory if </w:t>
            </w:r>
            <w:proofErr w:type="spellStart"/>
            <w:r w:rsidRPr="00F815F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Reason_Not_Proceed_To_Transplant</w:t>
            </w:r>
            <w:proofErr w:type="spellEnd"/>
            <w:r w:rsidRPr="00F815F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= Other</w:t>
            </w:r>
          </w:p>
        </w:tc>
      </w:tr>
      <w:tr w:rsidR="00DF6FFC" w:rsidRPr="00F815F5" w14:paraId="6A247590" w14:textId="77777777" w:rsidTr="00DF6FFC">
        <w:tc>
          <w:tcPr>
            <w:tcW w:w="540" w:type="dxa"/>
          </w:tcPr>
          <w:p w14:paraId="316C485D" w14:textId="68AE8984" w:rsidR="00DF6FFC" w:rsidRPr="00F815F5" w:rsidRDefault="00DF6FFC" w:rsidP="00AA756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14:paraId="2220F5BF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System Related Reason patient did not proceed to transplant</w:t>
            </w:r>
          </w:p>
        </w:tc>
        <w:tc>
          <w:tcPr>
            <w:tcW w:w="1417" w:type="dxa"/>
          </w:tcPr>
          <w:p w14:paraId="658071AF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System_Related_Reason_patient_did_not_proceed_to_transplant</w:t>
            </w:r>
            <w:proofErr w:type="spellEnd"/>
          </w:p>
        </w:tc>
        <w:tc>
          <w:tcPr>
            <w:tcW w:w="2856" w:type="dxa"/>
          </w:tcPr>
          <w:p w14:paraId="0B96237D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System related reason patient did not proceed to transplant </w:t>
            </w:r>
          </w:p>
          <w:p w14:paraId="19DC2EE1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EFF379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100585F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values:</w:t>
            </w:r>
          </w:p>
          <w:p w14:paraId="3EF1E95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Yes, No, Possibly</w:t>
            </w:r>
          </w:p>
        </w:tc>
        <w:tc>
          <w:tcPr>
            <w:tcW w:w="1491" w:type="dxa"/>
          </w:tcPr>
          <w:p w14:paraId="6192864D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4D3718EE" w14:textId="1D4E9210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Transplant wait times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55C43DF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648964C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field is 'Yes'</w:t>
            </w:r>
          </w:p>
        </w:tc>
      </w:tr>
      <w:tr w:rsidR="00DF6FFC" w:rsidRPr="00F815F5" w14:paraId="6768CE07" w14:textId="77777777" w:rsidTr="00DF6FFC">
        <w:tc>
          <w:tcPr>
            <w:tcW w:w="540" w:type="dxa"/>
          </w:tcPr>
          <w:p w14:paraId="13BF06AF" w14:textId="069E4692" w:rsidR="00DF6FFC" w:rsidRPr="00F815F5" w:rsidRDefault="00DF6FFC" w:rsidP="00AA756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14:paraId="2270143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System Issue</w:t>
            </w:r>
          </w:p>
        </w:tc>
        <w:tc>
          <w:tcPr>
            <w:tcW w:w="1417" w:type="dxa"/>
          </w:tcPr>
          <w:p w14:paraId="40C4FF2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System_Issue</w:t>
            </w:r>
            <w:proofErr w:type="spellEnd"/>
          </w:p>
        </w:tc>
        <w:tc>
          <w:tcPr>
            <w:tcW w:w="2856" w:type="dxa"/>
          </w:tcPr>
          <w:p w14:paraId="607DBF0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System issue reason</w:t>
            </w:r>
          </w:p>
        </w:tc>
        <w:tc>
          <w:tcPr>
            <w:tcW w:w="1255" w:type="dxa"/>
          </w:tcPr>
          <w:p w14:paraId="5316686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1DB010B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values:</w:t>
            </w:r>
          </w:p>
          <w:p w14:paraId="067EC38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 system issue;</w:t>
            </w:r>
          </w:p>
          <w:p w14:paraId="4820EE7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Intake;</w:t>
            </w:r>
          </w:p>
          <w:p w14:paraId="3268F07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Bed availability;</w:t>
            </w:r>
          </w:p>
          <w:p w14:paraId="7EDE0FF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HLA typing;</w:t>
            </w:r>
          </w:p>
          <w:p w14:paraId="281892C3" w14:textId="4AE12B06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Stem cell collection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1C316A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4A1B3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System_Related_Reason_patient_did_not_proceed_to_transplant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is "No" then System Issue must be "No System Issue". </w:t>
            </w:r>
          </w:p>
        </w:tc>
        <w:tc>
          <w:tcPr>
            <w:tcW w:w="1491" w:type="dxa"/>
          </w:tcPr>
          <w:p w14:paraId="6A03703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0BA56D3D" w14:textId="646DE400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Transplant wait times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645C619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471828E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field is 'Yes'</w:t>
            </w:r>
          </w:p>
        </w:tc>
      </w:tr>
      <w:tr w:rsidR="00DF6FFC" w:rsidRPr="00F815F5" w14:paraId="196C9F56" w14:textId="77777777" w:rsidTr="00DF6FFC">
        <w:tc>
          <w:tcPr>
            <w:tcW w:w="540" w:type="dxa"/>
          </w:tcPr>
          <w:p w14:paraId="3AB4BF9B" w14:textId="5762A721" w:rsidR="00DF6FFC" w:rsidRPr="00F815F5" w:rsidRDefault="00DF6FFC" w:rsidP="00AA756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</w:tcPr>
          <w:p w14:paraId="432767B6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Transfer</w:t>
            </w:r>
          </w:p>
        </w:tc>
        <w:tc>
          <w:tcPr>
            <w:tcW w:w="1417" w:type="dxa"/>
          </w:tcPr>
          <w:p w14:paraId="59C2991E" w14:textId="5815A68E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Date_of_Transfer</w:t>
            </w:r>
            <w:proofErr w:type="spellEnd"/>
          </w:p>
        </w:tc>
        <w:tc>
          <w:tcPr>
            <w:tcW w:w="2856" w:type="dxa"/>
          </w:tcPr>
          <w:p w14:paraId="1978F23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when patient transferred to the facility after transplant</w:t>
            </w:r>
          </w:p>
        </w:tc>
        <w:tc>
          <w:tcPr>
            <w:tcW w:w="1255" w:type="dxa"/>
          </w:tcPr>
          <w:p w14:paraId="4FF1B59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06CF90B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63EF547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date. Date of transfer must be on or after the date of transplant.</w:t>
            </w:r>
          </w:p>
          <w:p w14:paraId="6F87EB2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Must not be </w:t>
            </w:r>
            <w:r w:rsidRPr="00F815F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more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than 5 days after date of transplant.</w:t>
            </w:r>
          </w:p>
        </w:tc>
        <w:tc>
          <w:tcPr>
            <w:tcW w:w="1491" w:type="dxa"/>
          </w:tcPr>
          <w:p w14:paraId="4C54875D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61D9D91E" w14:textId="3ABFDC6E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program planning.</w:t>
            </w:r>
          </w:p>
        </w:tc>
        <w:tc>
          <w:tcPr>
            <w:tcW w:w="2032" w:type="dxa"/>
          </w:tcPr>
          <w:p w14:paraId="7D6B480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17B76FF1" w14:textId="71F4783A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Mandatory if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field is 'Yes' and if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</w:tr>
    </w:tbl>
    <w:p w14:paraId="2674E69C" w14:textId="77777777" w:rsidR="005E6E9F" w:rsidRDefault="005E6E9F" w:rsidP="005E6E9F">
      <w:pPr>
        <w:spacing w:after="200" w:line="276" w:lineRule="auto"/>
      </w:pPr>
      <w:bookmarkStart w:id="5" w:name="_Toc341433674"/>
      <w:bookmarkStart w:id="6" w:name="_Toc355706397"/>
      <w:bookmarkEnd w:id="2"/>
    </w:p>
    <w:p w14:paraId="7552B283" w14:textId="77777777" w:rsidR="00011978" w:rsidRDefault="00011978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="Arial" w:eastAsia="Times New Roman" w:hAnsi="Arial" w:cs="Times New Roman"/>
          <w:color w:val="auto"/>
          <w:sz w:val="20"/>
          <w:szCs w:val="20"/>
          <w:lang w:val="en-US"/>
        </w:rPr>
      </w:pPr>
      <w:bookmarkStart w:id="7" w:name="_Appendix_1:_Validations"/>
      <w:bookmarkEnd w:id="7"/>
      <w:r>
        <w:rPr>
          <w:rFonts w:ascii="Arial" w:hAnsi="Arial"/>
          <w:b/>
          <w:color w:val="auto"/>
          <w:sz w:val="20"/>
          <w:lang w:val="en-US"/>
        </w:rPr>
        <w:br w:type="page"/>
      </w:r>
    </w:p>
    <w:p w14:paraId="30A0DBF3" w14:textId="2B240A54" w:rsidR="005D77DF" w:rsidRPr="00AC0D5C" w:rsidRDefault="005E478A" w:rsidP="005D77DF">
      <w:pPr>
        <w:pStyle w:val="Heading1"/>
        <w:rPr>
          <w:sz w:val="28"/>
        </w:rPr>
      </w:pPr>
      <w:bookmarkStart w:id="8" w:name="_Toc68620932"/>
      <w:r w:rsidRPr="00AC0D5C">
        <w:rPr>
          <w:sz w:val="28"/>
        </w:rPr>
        <w:lastRenderedPageBreak/>
        <w:t>A</w:t>
      </w:r>
      <w:r w:rsidR="005E6E9F" w:rsidRPr="00AC0D5C">
        <w:rPr>
          <w:sz w:val="28"/>
        </w:rPr>
        <w:t>ppendix 1:</w:t>
      </w:r>
      <w:bookmarkStart w:id="9" w:name="_Toc52534557"/>
      <w:r w:rsidR="005D77DF" w:rsidRPr="00AC0D5C">
        <w:rPr>
          <w:sz w:val="28"/>
        </w:rPr>
        <w:t xml:space="preserve"> Quality Assurance Checks</w:t>
      </w:r>
      <w:bookmarkEnd w:id="8"/>
      <w:bookmarkEnd w:id="9"/>
    </w:p>
    <w:p w14:paraId="2622B72C" w14:textId="77777777" w:rsidR="005D77DF" w:rsidRPr="004E375A" w:rsidRDefault="005D77DF" w:rsidP="00AC0D5C">
      <w:pPr>
        <w:spacing w:after="0"/>
        <w:rPr>
          <w:rFonts w:asciiTheme="minorHAnsi" w:hAnsiTheme="minorHAnsi" w:cstheme="minorHAnsi"/>
        </w:rPr>
      </w:pPr>
      <w:r w:rsidRPr="004E375A">
        <w:rPr>
          <w:rFonts w:asciiTheme="minorHAnsi" w:hAnsiTheme="minorHAnsi" w:cstheme="minorHAnsi"/>
        </w:rPr>
        <w:t>The validations checks are grouped by number as follows:</w:t>
      </w:r>
    </w:p>
    <w:p w14:paraId="1CD9C7D0" w14:textId="77777777" w:rsidR="005D77DF" w:rsidRPr="004E375A" w:rsidRDefault="005D77DF" w:rsidP="00AC0D5C">
      <w:pPr>
        <w:spacing w:after="0"/>
        <w:rPr>
          <w:rFonts w:asciiTheme="minorHAnsi" w:hAnsiTheme="minorHAnsi" w:cstheme="minorHAnsi"/>
        </w:rPr>
      </w:pPr>
      <w:r w:rsidRPr="004E375A">
        <w:rPr>
          <w:rFonts w:asciiTheme="minorHAnsi" w:hAnsiTheme="minorHAnsi" w:cstheme="minorHAnsi"/>
        </w:rPr>
        <w:t xml:space="preserve">Level 100: - </w:t>
      </w:r>
      <w:r w:rsidRPr="004E375A">
        <w:rPr>
          <w:rFonts w:asciiTheme="minorHAnsi" w:hAnsiTheme="minorHAnsi" w:cstheme="minorHAnsi"/>
          <w:b/>
          <w:bCs/>
        </w:rPr>
        <w:t xml:space="preserve">File level </w:t>
      </w:r>
      <w:r w:rsidRPr="004E375A">
        <w:rPr>
          <w:rFonts w:asciiTheme="minorHAnsi" w:hAnsiTheme="minorHAnsi" w:cstheme="minorHAnsi"/>
        </w:rPr>
        <w:t>validations</w:t>
      </w:r>
      <w:r w:rsidRPr="004E375A">
        <w:rPr>
          <w:rFonts w:asciiTheme="minorHAnsi" w:hAnsiTheme="minorHAnsi" w:cstheme="minorHAnsi"/>
          <w:b/>
          <w:bCs/>
        </w:rPr>
        <w:t xml:space="preserve">: </w:t>
      </w:r>
      <w:r w:rsidRPr="004E375A">
        <w:rPr>
          <w:rFonts w:asciiTheme="minorHAnsi" w:hAnsiTheme="minorHAnsi" w:cstheme="minorHAnsi"/>
          <w:bCs/>
        </w:rPr>
        <w:t>Entire file is rejected</w:t>
      </w:r>
    </w:p>
    <w:p w14:paraId="4DA06734" w14:textId="035E80DD" w:rsidR="005D77DF" w:rsidRDefault="005D77DF" w:rsidP="00AC0D5C">
      <w:pPr>
        <w:spacing w:after="0"/>
        <w:rPr>
          <w:rFonts w:asciiTheme="minorHAnsi" w:hAnsiTheme="minorHAnsi" w:cstheme="minorHAnsi"/>
        </w:rPr>
      </w:pPr>
      <w:r w:rsidRPr="004E375A">
        <w:rPr>
          <w:rFonts w:asciiTheme="minorHAnsi" w:hAnsiTheme="minorHAnsi" w:cstheme="minorHAnsi"/>
        </w:rPr>
        <w:t xml:space="preserve">Level 200: - </w:t>
      </w:r>
      <w:r w:rsidRPr="004E375A">
        <w:rPr>
          <w:rFonts w:asciiTheme="minorHAnsi" w:hAnsiTheme="minorHAnsi" w:cstheme="minorHAnsi"/>
          <w:b/>
          <w:bCs/>
        </w:rPr>
        <w:t xml:space="preserve">Field format error </w:t>
      </w:r>
      <w:r w:rsidRPr="004E375A">
        <w:rPr>
          <w:rFonts w:asciiTheme="minorHAnsi" w:hAnsiTheme="minorHAnsi" w:cstheme="minorHAnsi"/>
        </w:rPr>
        <w:t>validations: Entire record is rejected.</w:t>
      </w:r>
      <w:r w:rsidRPr="004E375A">
        <w:rPr>
          <w:rFonts w:asciiTheme="minorHAnsi" w:hAnsiTheme="minorHAnsi" w:cstheme="minorHAnsi"/>
        </w:rPr>
        <w:br/>
        <w:t xml:space="preserve">Level 300: - </w:t>
      </w:r>
      <w:r w:rsidRPr="004E375A">
        <w:rPr>
          <w:rFonts w:asciiTheme="minorHAnsi" w:hAnsiTheme="minorHAnsi" w:cstheme="minorHAnsi"/>
          <w:b/>
          <w:bCs/>
        </w:rPr>
        <w:t xml:space="preserve">Rejected content error </w:t>
      </w:r>
      <w:r w:rsidRPr="004E375A">
        <w:rPr>
          <w:rFonts w:asciiTheme="minorHAnsi" w:hAnsiTheme="minorHAnsi" w:cstheme="minorHAnsi"/>
        </w:rPr>
        <w:t>validations: Entire record is rejected.</w:t>
      </w:r>
      <w:r w:rsidRPr="004E375A">
        <w:rPr>
          <w:rFonts w:asciiTheme="minorHAnsi" w:hAnsiTheme="minorHAnsi" w:cstheme="minorHAnsi"/>
        </w:rPr>
        <w:br/>
        <w:t xml:space="preserve">Level 400: - </w:t>
      </w:r>
      <w:r w:rsidRPr="004E375A">
        <w:rPr>
          <w:rFonts w:asciiTheme="minorHAnsi" w:hAnsiTheme="minorHAnsi" w:cstheme="minorHAnsi"/>
          <w:b/>
          <w:bCs/>
        </w:rPr>
        <w:t xml:space="preserve">Non-rejected content error </w:t>
      </w:r>
      <w:r w:rsidRPr="004E375A">
        <w:rPr>
          <w:rFonts w:asciiTheme="minorHAnsi" w:hAnsiTheme="minorHAnsi" w:cstheme="minorHAnsi"/>
        </w:rPr>
        <w:t>validations: Entire record is retained, including erroneous field.</w:t>
      </w:r>
      <w:r w:rsidRPr="004E375A">
        <w:rPr>
          <w:rFonts w:asciiTheme="minorHAnsi" w:hAnsiTheme="minorHAnsi" w:cstheme="minorHAnsi"/>
        </w:rPr>
        <w:br/>
        <w:t xml:space="preserve">Level 500: - </w:t>
      </w:r>
      <w:r w:rsidRPr="004E375A">
        <w:rPr>
          <w:rFonts w:asciiTheme="minorHAnsi" w:hAnsiTheme="minorHAnsi" w:cstheme="minorHAnsi"/>
          <w:b/>
          <w:bCs/>
        </w:rPr>
        <w:t xml:space="preserve">Apparent duplicate records warning </w:t>
      </w:r>
      <w:r w:rsidRPr="004E375A">
        <w:rPr>
          <w:rFonts w:asciiTheme="minorHAnsi" w:hAnsiTheme="minorHAnsi" w:cstheme="minorHAnsi"/>
        </w:rPr>
        <w:t>validations: Entire records are rejected.</w:t>
      </w:r>
    </w:p>
    <w:p w14:paraId="7934321D" w14:textId="281B716C" w:rsidR="005742AC" w:rsidRDefault="005742AC" w:rsidP="005742AC">
      <w:pPr>
        <w:spacing w:after="0"/>
        <w:rPr>
          <w:rFonts w:cstheme="minorHAnsi"/>
        </w:rPr>
      </w:pPr>
      <w:r w:rsidRPr="004E375A">
        <w:rPr>
          <w:rFonts w:asciiTheme="minorHAnsi" w:hAnsiTheme="minorHAnsi" w:cstheme="minorHAnsi"/>
        </w:rPr>
        <w:t xml:space="preserve">Level </w:t>
      </w:r>
      <w:r>
        <w:rPr>
          <w:rFonts w:asciiTheme="minorHAnsi" w:hAnsiTheme="minorHAnsi" w:cstheme="minorHAnsi"/>
        </w:rPr>
        <w:t>6</w:t>
      </w:r>
      <w:r w:rsidRPr="004E375A">
        <w:rPr>
          <w:rFonts w:asciiTheme="minorHAnsi" w:hAnsiTheme="minorHAnsi" w:cstheme="minorHAnsi"/>
        </w:rPr>
        <w:t xml:space="preserve">00: - </w:t>
      </w:r>
      <w:r w:rsidR="007C1A86" w:rsidRPr="007C1A86">
        <w:rPr>
          <w:rFonts w:asciiTheme="minorHAnsi" w:hAnsiTheme="minorHAnsi" w:cstheme="minorHAnsi"/>
          <w:b/>
        </w:rPr>
        <w:t>Other Errors</w:t>
      </w:r>
    </w:p>
    <w:p w14:paraId="45F52380" w14:textId="77777777" w:rsidR="005742AC" w:rsidRDefault="005742AC" w:rsidP="00AC0D5C">
      <w:pPr>
        <w:spacing w:after="0"/>
        <w:rPr>
          <w:rFonts w:cstheme="minorHAnsi"/>
        </w:rPr>
      </w:pPr>
    </w:p>
    <w:p w14:paraId="078BCF1F" w14:textId="4EEE9F17" w:rsidR="005E6E9F" w:rsidRPr="00AC0D5C" w:rsidRDefault="005E6E9F" w:rsidP="00AC0D5C">
      <w:pPr>
        <w:spacing w:after="0"/>
        <w:rPr>
          <w:rFonts w:cstheme="minorHAnsi"/>
        </w:rPr>
      </w:pPr>
    </w:p>
    <w:p w14:paraId="01FB4A8F" w14:textId="7E67E07B" w:rsidR="005D77DF" w:rsidRPr="005742AC" w:rsidRDefault="005D77DF" w:rsidP="00337D61">
      <w:pPr>
        <w:pStyle w:val="Heading2"/>
      </w:pPr>
      <w:bookmarkStart w:id="10" w:name="_Toc68620933"/>
      <w:r w:rsidRPr="005742AC">
        <w:t>Level 100: File Level Validations</w:t>
      </w:r>
      <w:bookmarkEnd w:id="10"/>
      <w:r w:rsidRPr="005742AC">
        <w:t xml:space="preserve"> </w:t>
      </w:r>
    </w:p>
    <w:p w14:paraId="763300A1" w14:textId="4B29A080" w:rsidR="005D77DF" w:rsidRPr="00AC0D5C" w:rsidRDefault="005D77DF" w:rsidP="00AC0D5C">
      <w:pPr>
        <w:spacing w:after="0"/>
        <w:rPr>
          <w:rFonts w:cstheme="minorHAnsi"/>
        </w:rPr>
      </w:pPr>
      <w:r w:rsidRPr="004E375A">
        <w:rPr>
          <w:rFonts w:asciiTheme="minorHAnsi" w:hAnsiTheme="minorHAnsi" w:cstheme="minorHAnsi"/>
        </w:rPr>
        <w:t xml:space="preserve">The following rules will be applied and checked against every file submitted for SSO </w:t>
      </w:r>
      <w:r>
        <w:rPr>
          <w:rFonts w:asciiTheme="minorHAnsi" w:hAnsiTheme="minorHAnsi" w:cstheme="minorHAnsi"/>
        </w:rPr>
        <w:t xml:space="preserve">IS </w:t>
      </w:r>
      <w:r w:rsidRPr="004E375A">
        <w:rPr>
          <w:rFonts w:asciiTheme="minorHAnsi" w:hAnsiTheme="minorHAnsi" w:cstheme="minorHAnsi"/>
        </w:rPr>
        <w:t>program.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079"/>
        <w:gridCol w:w="984"/>
        <w:gridCol w:w="4493"/>
        <w:gridCol w:w="3645"/>
        <w:gridCol w:w="1134"/>
        <w:gridCol w:w="2835"/>
      </w:tblGrid>
      <w:tr w:rsidR="00D267DA" w:rsidRPr="00D267DA" w14:paraId="25210D21" w14:textId="77777777" w:rsidTr="00D267DA">
        <w:trPr>
          <w:tblHeader/>
        </w:trPr>
        <w:tc>
          <w:tcPr>
            <w:tcW w:w="1079" w:type="dxa"/>
            <w:shd w:val="clear" w:color="auto" w:fill="00B2E3"/>
            <w:vAlign w:val="center"/>
          </w:tcPr>
          <w:p w14:paraId="1BD923E9" w14:textId="77777777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Error Number</w:t>
            </w:r>
          </w:p>
        </w:tc>
        <w:tc>
          <w:tcPr>
            <w:tcW w:w="984" w:type="dxa"/>
            <w:shd w:val="clear" w:color="auto" w:fill="00B2E3"/>
          </w:tcPr>
          <w:p w14:paraId="6333E649" w14:textId="318ECD47" w:rsidR="00337D61" w:rsidRPr="00D267DA" w:rsidRDefault="00337D61" w:rsidP="00337D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4493" w:type="dxa"/>
            <w:shd w:val="clear" w:color="auto" w:fill="00B2E3"/>
            <w:vAlign w:val="center"/>
          </w:tcPr>
          <w:p w14:paraId="190A769D" w14:textId="56E15FED" w:rsidR="00337D61" w:rsidRPr="00D267DA" w:rsidRDefault="00337D61" w:rsidP="00337D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Condition</w:t>
            </w:r>
          </w:p>
        </w:tc>
        <w:tc>
          <w:tcPr>
            <w:tcW w:w="3645" w:type="dxa"/>
            <w:shd w:val="clear" w:color="auto" w:fill="00B2E3"/>
            <w:vAlign w:val="center"/>
          </w:tcPr>
          <w:p w14:paraId="744350B2" w14:textId="0CEA7155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Error Message</w:t>
            </w:r>
          </w:p>
        </w:tc>
        <w:tc>
          <w:tcPr>
            <w:tcW w:w="1134" w:type="dxa"/>
            <w:shd w:val="clear" w:color="auto" w:fill="00B2E3"/>
            <w:vAlign w:val="center"/>
          </w:tcPr>
          <w:p w14:paraId="557BBF90" w14:textId="77777777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Reject Record</w:t>
            </w:r>
          </w:p>
        </w:tc>
        <w:tc>
          <w:tcPr>
            <w:tcW w:w="2835" w:type="dxa"/>
            <w:shd w:val="clear" w:color="auto" w:fill="00B2E3"/>
            <w:vAlign w:val="center"/>
          </w:tcPr>
          <w:p w14:paraId="0FF7811E" w14:textId="77777777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Remediation</w:t>
            </w:r>
          </w:p>
        </w:tc>
      </w:tr>
      <w:tr w:rsidR="00D267DA" w:rsidRPr="00D267DA" w14:paraId="094EF286" w14:textId="77777777" w:rsidTr="00D267DA">
        <w:tc>
          <w:tcPr>
            <w:tcW w:w="1079" w:type="dxa"/>
          </w:tcPr>
          <w:p w14:paraId="0C8229AF" w14:textId="77777777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103</w:t>
            </w:r>
          </w:p>
        </w:tc>
        <w:tc>
          <w:tcPr>
            <w:tcW w:w="984" w:type="dxa"/>
            <w:shd w:val="clear" w:color="auto" w:fill="auto"/>
          </w:tcPr>
          <w:p w14:paraId="087B29C0" w14:textId="7794AECE" w:rsidR="00337D61" w:rsidRPr="00D267DA" w:rsidRDefault="00700B4F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name</w:t>
            </w:r>
          </w:p>
        </w:tc>
        <w:tc>
          <w:tcPr>
            <w:tcW w:w="4493" w:type="dxa"/>
          </w:tcPr>
          <w:p w14:paraId="324158F7" w14:textId="722D14BF" w:rsidR="00700B4F" w:rsidRPr="00D267DA" w:rsidRDefault="00700B4F" w:rsidP="00D267D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File name does not follow the convention for file name mask: </w:t>
            </w:r>
            <w:r w:rsidR="005A2CE1" w:rsidRPr="00D267DA">
              <w:rPr>
                <w:rFonts w:asciiTheme="minorHAnsi" w:hAnsiTheme="minorHAnsi" w:cstheme="minorHAnsi"/>
                <w:bCs/>
                <w:sz w:val="20"/>
                <w:szCs w:val="20"/>
              </w:rPr>
              <w:t>Stemcell</w:t>
            </w:r>
            <w:r w:rsidRPr="00D267DA">
              <w:rPr>
                <w:rFonts w:asciiTheme="minorHAnsi" w:hAnsiTheme="minorHAnsi" w:cstheme="minorHAnsi"/>
                <w:bCs/>
                <w:sz w:val="20"/>
                <w:szCs w:val="20"/>
              </w:rPr>
              <w:t>_nnn_ffff_ffffQx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.xlsx</w:t>
            </w:r>
          </w:p>
          <w:p w14:paraId="26F5E42B" w14:textId="16B82A74" w:rsidR="00700B4F" w:rsidRPr="00D267DA" w:rsidRDefault="00700B4F" w:rsidP="00D267D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Where:</w:t>
            </w:r>
          </w:p>
          <w:p w14:paraId="423F0396" w14:textId="7EDEEB7A" w:rsidR="00700B4F" w:rsidRPr="00D267DA" w:rsidRDefault="005A2CE1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Stemcell</w:t>
            </w:r>
            <w:proofErr w:type="spellEnd"/>
            <w:r w:rsidR="00700B4F" w:rsidRPr="00D267DA">
              <w:rPr>
                <w:rFonts w:asciiTheme="minorHAnsi" w:hAnsiTheme="minorHAnsi" w:cstheme="minorHAnsi"/>
                <w:sz w:val="20"/>
                <w:szCs w:val="20"/>
              </w:rPr>
              <w:t>: a fixed string indicating the program name (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Stem Cell Transplant</w:t>
            </w:r>
            <w:r w:rsidR="00700B4F" w:rsidRPr="00D267D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67973A7" w14:textId="3077970A" w:rsidR="00700B4F" w:rsidRPr="00D267DA" w:rsidRDefault="00700B4F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nnn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: the three-digit code of the submitting site (e.g. </w:t>
            </w:r>
            <w:r w:rsidR="005A2CE1" w:rsidRPr="00D267DA">
              <w:rPr>
                <w:rFonts w:asciiTheme="minorHAnsi" w:hAnsiTheme="minorHAnsi" w:cstheme="minorHAnsi"/>
                <w:sz w:val="20"/>
                <w:szCs w:val="20"/>
              </w:rPr>
              <w:t>936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C567F31" w14:textId="3920B516" w:rsidR="00700B4F" w:rsidRPr="00D267DA" w:rsidRDefault="00700B4F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ffff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_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ffff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: the two calendar years that make up the fiscal year separated by an</w:t>
            </w:r>
            <w:r w:rsidR="00D21DDE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underscore character (e.g. 2020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_20</w:t>
            </w:r>
            <w:r w:rsidR="00D21DDE" w:rsidRPr="00D267DA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D5A7D7A" w14:textId="77777777" w:rsidR="00700B4F" w:rsidRPr="00D267DA" w:rsidRDefault="00700B4F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Q: a fixed character for Quarter</w:t>
            </w:r>
          </w:p>
          <w:p w14:paraId="338C82C5" w14:textId="77777777" w:rsidR="00700B4F" w:rsidRPr="00D267DA" w:rsidRDefault="00700B4F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x: the quarter within the fiscal, which is always an integer number between 1 and 4 (e.g. 3)</w:t>
            </w:r>
          </w:p>
          <w:p w14:paraId="3081840D" w14:textId="77777777" w:rsidR="00700B4F" w:rsidRPr="00D267DA" w:rsidRDefault="00700B4F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.csv: for csv spreadsheet</w:t>
            </w:r>
          </w:p>
          <w:p w14:paraId="56A88BC8" w14:textId="307C5F0E" w:rsidR="00337D61" w:rsidRPr="00D267DA" w:rsidRDefault="00700B4F" w:rsidP="00D21D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Cs/>
                <w:sz w:val="20"/>
                <w:szCs w:val="20"/>
              </w:rPr>
              <w:t>Example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5A2CE1" w:rsidRPr="00D267DA">
              <w:rPr>
                <w:rFonts w:asciiTheme="minorHAnsi" w:hAnsiTheme="minorHAnsi" w:cstheme="minorHAnsi"/>
                <w:sz w:val="20"/>
                <w:szCs w:val="20"/>
              </w:rPr>
              <w:t>Stemcell_936_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_20</w:t>
            </w:r>
            <w:r w:rsidR="00D21DDE" w:rsidRPr="00D267D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_20</w:t>
            </w:r>
            <w:r w:rsidR="00D21DDE" w:rsidRPr="00D267DA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Q3.csv</w:t>
            </w:r>
          </w:p>
        </w:tc>
        <w:tc>
          <w:tcPr>
            <w:tcW w:w="3645" w:type="dxa"/>
          </w:tcPr>
          <w:p w14:paraId="7885D2F2" w14:textId="727D9420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File Error –File is incorrectly named</w:t>
            </w:r>
          </w:p>
        </w:tc>
        <w:tc>
          <w:tcPr>
            <w:tcW w:w="1134" w:type="dxa"/>
            <w:vAlign w:val="center"/>
          </w:tcPr>
          <w:p w14:paraId="40FA8CD8" w14:textId="77777777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35" w:type="dxa"/>
          </w:tcPr>
          <w:p w14:paraId="21350008" w14:textId="0EED7653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Correct file name</w:t>
            </w:r>
            <w:r w:rsidR="0002692A">
              <w:rPr>
                <w:rFonts w:asciiTheme="minorHAnsi" w:hAnsiTheme="minorHAnsi" w:cstheme="minorHAnsi"/>
                <w:sz w:val="20"/>
                <w:szCs w:val="20"/>
              </w:rPr>
              <w:t xml:space="preserve"> must be used</w:t>
            </w:r>
          </w:p>
        </w:tc>
      </w:tr>
      <w:tr w:rsidR="00D267DA" w:rsidRPr="00D267DA" w14:paraId="62FE34E8" w14:textId="77777777" w:rsidTr="00D267DA">
        <w:tc>
          <w:tcPr>
            <w:tcW w:w="1079" w:type="dxa"/>
          </w:tcPr>
          <w:p w14:paraId="2ADBB2FE" w14:textId="77777777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14:paraId="50A40B41" w14:textId="2F94B667" w:rsidR="00337D61" w:rsidRPr="00D267DA" w:rsidRDefault="00D267DA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Content</w:t>
            </w:r>
          </w:p>
        </w:tc>
        <w:tc>
          <w:tcPr>
            <w:tcW w:w="4493" w:type="dxa"/>
          </w:tcPr>
          <w:p w14:paraId="6F1B1EB5" w14:textId="77777777" w:rsidR="00DF0281" w:rsidRPr="00D267DA" w:rsidRDefault="00DF0281" w:rsidP="00DF02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is completely empty, with no header or data.</w:t>
            </w:r>
          </w:p>
          <w:p w14:paraId="02B1881B" w14:textId="52D54000" w:rsidR="00337D61" w:rsidRPr="00D267DA" w:rsidRDefault="00DF0281" w:rsidP="00D21D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Note</w:t>
            </w:r>
            <w:r w:rsidRPr="00D267D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: </w:t>
            </w:r>
            <w:r w:rsidR="00D21DDE" w:rsidRPr="00D267D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</w:t>
            </w:r>
            <w:r w:rsidRPr="00D267D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iles with only one row (i.e. the header row is present and no patient level data) are considered valid. This error applies only when there is no such header.)</w:t>
            </w:r>
          </w:p>
        </w:tc>
        <w:tc>
          <w:tcPr>
            <w:tcW w:w="3645" w:type="dxa"/>
          </w:tcPr>
          <w:p w14:paraId="496E72EB" w14:textId="1B0750C0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Error - File is empty</w:t>
            </w:r>
          </w:p>
        </w:tc>
        <w:tc>
          <w:tcPr>
            <w:tcW w:w="1134" w:type="dxa"/>
            <w:vAlign w:val="center"/>
          </w:tcPr>
          <w:p w14:paraId="2D3B8780" w14:textId="77777777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35" w:type="dxa"/>
          </w:tcPr>
          <w:p w14:paraId="63E4FE57" w14:textId="403DCDDF" w:rsidR="00337D61" w:rsidRPr="00D267DA" w:rsidRDefault="0002692A" w:rsidP="0002692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337D61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must have </w:t>
            </w:r>
            <w:r w:rsidR="00337D61" w:rsidRPr="00D267DA">
              <w:rPr>
                <w:rFonts w:asciiTheme="minorHAnsi" w:hAnsiTheme="minorHAnsi" w:cstheme="minorHAnsi"/>
                <w:sz w:val="20"/>
                <w:szCs w:val="20"/>
              </w:rPr>
              <w:t>valid content</w:t>
            </w:r>
          </w:p>
        </w:tc>
      </w:tr>
      <w:tr w:rsidR="00D267DA" w:rsidRPr="00D267DA" w14:paraId="749F5E9B" w14:textId="06AB68D0" w:rsidTr="00D267DA">
        <w:tc>
          <w:tcPr>
            <w:tcW w:w="1079" w:type="dxa"/>
          </w:tcPr>
          <w:p w14:paraId="0F1D5DAD" w14:textId="7B03773D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14:paraId="718890B4" w14:textId="1129CFEA" w:rsidR="00337D61" w:rsidRPr="00D267DA" w:rsidRDefault="00D267DA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Content</w:t>
            </w:r>
          </w:p>
        </w:tc>
        <w:tc>
          <w:tcPr>
            <w:tcW w:w="4493" w:type="dxa"/>
          </w:tcPr>
          <w:p w14:paraId="13AEE90F" w14:textId="794B9C94" w:rsidR="00337D61" w:rsidRPr="00D267DA" w:rsidRDefault="00DF0281" w:rsidP="00ED62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Header has either invalid number of columns, invalid names</w:t>
            </w:r>
            <w:r w:rsidRPr="00D267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or incorrect order</w:t>
            </w:r>
          </w:p>
        </w:tc>
        <w:tc>
          <w:tcPr>
            <w:tcW w:w="3645" w:type="dxa"/>
          </w:tcPr>
          <w:p w14:paraId="302125C3" w14:textId="138C5C2B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Error- Header list is incorrect</w:t>
            </w:r>
          </w:p>
        </w:tc>
        <w:tc>
          <w:tcPr>
            <w:tcW w:w="1134" w:type="dxa"/>
            <w:vAlign w:val="center"/>
          </w:tcPr>
          <w:p w14:paraId="196F965F" w14:textId="3129ACDA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35" w:type="dxa"/>
          </w:tcPr>
          <w:p w14:paraId="78E09BCC" w14:textId="19E269F5" w:rsidR="00337D61" w:rsidRPr="00D267DA" w:rsidRDefault="0002692A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337D61" w:rsidRPr="00D267DA">
              <w:rPr>
                <w:rFonts w:asciiTheme="minorHAnsi" w:hAnsiTheme="minorHAnsi" w:cstheme="minorHAnsi"/>
                <w:sz w:val="20"/>
                <w:szCs w:val="20"/>
              </w:rPr>
              <w:t>alid template with correct column headers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must be used</w:t>
            </w:r>
          </w:p>
        </w:tc>
      </w:tr>
      <w:tr w:rsidR="00D267DA" w:rsidRPr="00D267DA" w14:paraId="32585FC1" w14:textId="49C2DC9E" w:rsidTr="00D267DA">
        <w:tc>
          <w:tcPr>
            <w:tcW w:w="1079" w:type="dxa"/>
          </w:tcPr>
          <w:p w14:paraId="20FD5952" w14:textId="4F02565F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14:paraId="4B36FFD9" w14:textId="53AEDF03" w:rsidR="00337D61" w:rsidRPr="00D267DA" w:rsidRDefault="00D267DA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Content</w:t>
            </w:r>
          </w:p>
        </w:tc>
        <w:tc>
          <w:tcPr>
            <w:tcW w:w="4493" w:type="dxa"/>
          </w:tcPr>
          <w:p w14:paraId="15C466AF" w14:textId="70BE535E" w:rsidR="00337D61" w:rsidRPr="00D267DA" w:rsidRDefault="00DF0281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header is correct but data records have invalid number of columns or r</w:t>
            </w:r>
            <w:r w:rsidR="003966BF">
              <w:rPr>
                <w:rFonts w:asciiTheme="minorHAnsi" w:hAnsiTheme="minorHAnsi" w:cstheme="minorHAnsi"/>
                <w:sz w:val="20"/>
                <w:szCs w:val="20"/>
              </w:rPr>
              <w:t>ow with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double quotes</w:t>
            </w:r>
            <w:r w:rsidR="003966BF">
              <w:rPr>
                <w:rFonts w:asciiTheme="minorHAnsi" w:hAnsiTheme="minorHAnsi" w:cstheme="minorHAnsi"/>
                <w:sz w:val="20"/>
                <w:szCs w:val="20"/>
              </w:rPr>
              <w:t xml:space="preserve"> around data elements</w:t>
            </w:r>
          </w:p>
        </w:tc>
        <w:tc>
          <w:tcPr>
            <w:tcW w:w="3645" w:type="dxa"/>
          </w:tcPr>
          <w:p w14:paraId="15F70530" w14:textId="382F9DC5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Error - Invalid number of data columns or unmatched double quotes in line</w:t>
            </w:r>
          </w:p>
        </w:tc>
        <w:tc>
          <w:tcPr>
            <w:tcW w:w="1134" w:type="dxa"/>
            <w:vAlign w:val="center"/>
          </w:tcPr>
          <w:p w14:paraId="25D7B444" w14:textId="6ACDAD2F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35" w:type="dxa"/>
          </w:tcPr>
          <w:p w14:paraId="539667EC" w14:textId="62A23410" w:rsidR="00337D61" w:rsidRPr="00D267DA" w:rsidRDefault="0002692A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337D61" w:rsidRPr="00D267DA">
              <w:rPr>
                <w:rFonts w:asciiTheme="minorHAnsi" w:hAnsiTheme="minorHAnsi" w:cstheme="minorHAnsi"/>
                <w:sz w:val="20"/>
                <w:szCs w:val="20"/>
              </w:rPr>
              <w:t>alid template with correct data elements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must be used</w:t>
            </w:r>
          </w:p>
        </w:tc>
      </w:tr>
    </w:tbl>
    <w:p w14:paraId="49D451C8" w14:textId="3883AE2D" w:rsidR="00337D61" w:rsidRDefault="00337D61" w:rsidP="005742AC">
      <w:pPr>
        <w:pStyle w:val="Heading2"/>
      </w:pPr>
      <w:bookmarkStart w:id="11" w:name="_Toc68620934"/>
      <w:r w:rsidRPr="000C2199">
        <w:t>Level 200</w:t>
      </w:r>
      <w:r>
        <w:t xml:space="preserve">: </w:t>
      </w:r>
      <w:r w:rsidRPr="000C2199">
        <w:t>File Format Errors Validations</w:t>
      </w:r>
      <w:bookmarkEnd w:id="11"/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1075"/>
        <w:gridCol w:w="1476"/>
        <w:gridCol w:w="3544"/>
        <w:gridCol w:w="3118"/>
        <w:gridCol w:w="880"/>
        <w:gridCol w:w="3089"/>
      </w:tblGrid>
      <w:tr w:rsidR="00337D61" w:rsidRPr="005863B0" w14:paraId="7859AF88" w14:textId="77777777" w:rsidTr="00D267DA">
        <w:trPr>
          <w:tblHeader/>
        </w:trPr>
        <w:tc>
          <w:tcPr>
            <w:tcW w:w="988" w:type="dxa"/>
            <w:shd w:val="clear" w:color="auto" w:fill="00B2E3"/>
            <w:vAlign w:val="center"/>
          </w:tcPr>
          <w:p w14:paraId="049CD785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Number</w:t>
            </w:r>
          </w:p>
        </w:tc>
        <w:tc>
          <w:tcPr>
            <w:tcW w:w="1075" w:type="dxa"/>
            <w:shd w:val="clear" w:color="auto" w:fill="00B2E3"/>
          </w:tcPr>
          <w:p w14:paraId="1004B0F5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Element #</w:t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00B2E3"/>
          </w:tcPr>
          <w:p w14:paraId="1F055DDB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Column_Name</w:t>
            </w:r>
            <w:proofErr w:type="spellEnd"/>
          </w:p>
        </w:tc>
        <w:tc>
          <w:tcPr>
            <w:tcW w:w="3544" w:type="dxa"/>
            <w:shd w:val="clear" w:color="auto" w:fill="00B2E3"/>
            <w:vAlign w:val="center"/>
          </w:tcPr>
          <w:p w14:paraId="2BEE4C8A" w14:textId="58C9F3F5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Condition</w:t>
            </w:r>
          </w:p>
        </w:tc>
        <w:tc>
          <w:tcPr>
            <w:tcW w:w="3118" w:type="dxa"/>
            <w:shd w:val="clear" w:color="auto" w:fill="00B2E3"/>
            <w:vAlign w:val="center"/>
          </w:tcPr>
          <w:p w14:paraId="6FFB0386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Message</w:t>
            </w:r>
          </w:p>
        </w:tc>
        <w:tc>
          <w:tcPr>
            <w:tcW w:w="880" w:type="dxa"/>
            <w:shd w:val="clear" w:color="auto" w:fill="00B2E3"/>
            <w:vAlign w:val="center"/>
          </w:tcPr>
          <w:p w14:paraId="0BC33121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Reject Record</w:t>
            </w:r>
          </w:p>
        </w:tc>
        <w:tc>
          <w:tcPr>
            <w:tcW w:w="3089" w:type="dxa"/>
            <w:shd w:val="clear" w:color="auto" w:fill="00B2E3"/>
            <w:vAlign w:val="center"/>
          </w:tcPr>
          <w:p w14:paraId="5A4085CB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Remediation</w:t>
            </w:r>
          </w:p>
        </w:tc>
      </w:tr>
      <w:tr w:rsidR="00A43F32" w:rsidRPr="005863B0" w14:paraId="7788F4CF" w14:textId="77777777" w:rsidTr="00D267DA">
        <w:tc>
          <w:tcPr>
            <w:tcW w:w="988" w:type="dxa"/>
          </w:tcPr>
          <w:p w14:paraId="3C5D54AA" w14:textId="3BC32E4F" w:rsidR="00A43F32" w:rsidRPr="005863B0" w:rsidRDefault="00A43F3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</w:p>
        </w:tc>
        <w:tc>
          <w:tcPr>
            <w:tcW w:w="1075" w:type="dxa"/>
          </w:tcPr>
          <w:p w14:paraId="67A9E52D" w14:textId="557318AD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476" w:type="dxa"/>
          </w:tcPr>
          <w:p w14:paraId="43A8AA92" w14:textId="5E4CCD09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sz w:val="20"/>
                <w:szCs w:val="20"/>
              </w:rPr>
              <w:t>All Fields</w:t>
            </w:r>
          </w:p>
        </w:tc>
        <w:tc>
          <w:tcPr>
            <w:tcW w:w="3544" w:type="dxa"/>
          </w:tcPr>
          <w:p w14:paraId="543C0A31" w14:textId="7815A54C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>Data field is too long</w:t>
            </w:r>
          </w:p>
        </w:tc>
        <w:tc>
          <w:tcPr>
            <w:tcW w:w="3118" w:type="dxa"/>
          </w:tcPr>
          <w:p w14:paraId="6385C251" w14:textId="567150F7" w:rsidR="00A43F32" w:rsidRPr="005863B0" w:rsidRDefault="00A43F3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>Invalid field length</w:t>
            </w:r>
          </w:p>
        </w:tc>
        <w:tc>
          <w:tcPr>
            <w:tcW w:w="880" w:type="dxa"/>
            <w:vAlign w:val="center"/>
          </w:tcPr>
          <w:p w14:paraId="1D7C7EFC" w14:textId="2EAA6AD2" w:rsidR="00A43F32" w:rsidRPr="005863B0" w:rsidRDefault="00A43F32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089" w:type="dxa"/>
          </w:tcPr>
          <w:p w14:paraId="0EAC0002" w14:textId="54736A75" w:rsidR="00A43F32" w:rsidRPr="005863B0" w:rsidRDefault="0002692A" w:rsidP="00D716B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A43F32" w:rsidRPr="005863B0">
              <w:rPr>
                <w:rFonts w:asciiTheme="minorHAnsi" w:hAnsiTheme="minorHAnsi" w:cstheme="minorHAnsi"/>
                <w:sz w:val="20"/>
                <w:szCs w:val="20"/>
              </w:rPr>
              <w:t>ield length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must be correct</w:t>
            </w:r>
            <w:r w:rsidR="00A43F32"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43F32" w:rsidRPr="005863B0" w14:paraId="2C51E496" w14:textId="77777777" w:rsidTr="00D267DA">
        <w:tc>
          <w:tcPr>
            <w:tcW w:w="988" w:type="dxa"/>
          </w:tcPr>
          <w:p w14:paraId="5C24B038" w14:textId="43EF7294" w:rsidR="00A43F32" w:rsidRPr="005863B0" w:rsidRDefault="00A43F3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</w:p>
        </w:tc>
        <w:tc>
          <w:tcPr>
            <w:tcW w:w="1075" w:type="dxa"/>
          </w:tcPr>
          <w:p w14:paraId="077A2523" w14:textId="538A44F4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476" w:type="dxa"/>
          </w:tcPr>
          <w:p w14:paraId="16ED9138" w14:textId="4362C4AF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sz w:val="20"/>
                <w:szCs w:val="20"/>
              </w:rPr>
              <w:t>All Date Fields</w:t>
            </w:r>
          </w:p>
        </w:tc>
        <w:tc>
          <w:tcPr>
            <w:tcW w:w="3544" w:type="dxa"/>
          </w:tcPr>
          <w:p w14:paraId="5E46E0BD" w14:textId="22B948CF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 xml:space="preserve">Date is not in YYYYMMDD format Invalid date </w:t>
            </w:r>
            <w:r w:rsidR="001B139C" w:rsidRPr="005742AC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 xml:space="preserve"> months is 13</w:t>
            </w:r>
          </w:p>
        </w:tc>
        <w:tc>
          <w:tcPr>
            <w:tcW w:w="3118" w:type="dxa"/>
          </w:tcPr>
          <w:p w14:paraId="06893A7A" w14:textId="5E9C4698" w:rsidR="00A43F32" w:rsidRPr="005863B0" w:rsidRDefault="00A43F3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>Invalid – Must be in YYYYMMDD format</w:t>
            </w:r>
          </w:p>
        </w:tc>
        <w:tc>
          <w:tcPr>
            <w:tcW w:w="880" w:type="dxa"/>
            <w:vAlign w:val="center"/>
          </w:tcPr>
          <w:p w14:paraId="5994FD89" w14:textId="15B4E6B4" w:rsidR="00A43F32" w:rsidRPr="005863B0" w:rsidRDefault="00A43F32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089" w:type="dxa"/>
          </w:tcPr>
          <w:p w14:paraId="04903BC7" w14:textId="611EC629" w:rsidR="00A43F32" w:rsidRPr="005863B0" w:rsidRDefault="00A43F32" w:rsidP="00D716B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  <w:r w:rsidR="0002692A">
              <w:rPr>
                <w:rFonts w:asciiTheme="minorHAnsi" w:hAnsiTheme="minorHAnsi" w:cstheme="minorHAnsi"/>
                <w:sz w:val="20"/>
                <w:szCs w:val="20"/>
              </w:rPr>
              <w:t xml:space="preserve"> date format must be used</w:t>
            </w:r>
          </w:p>
        </w:tc>
      </w:tr>
    </w:tbl>
    <w:p w14:paraId="23CFC11A" w14:textId="434D3971" w:rsidR="00337D61" w:rsidRDefault="00337D61">
      <w:r>
        <w:br w:type="page"/>
      </w:r>
    </w:p>
    <w:p w14:paraId="04A1872F" w14:textId="33DFD791" w:rsidR="00337D61" w:rsidRDefault="00337D61" w:rsidP="005742AC">
      <w:pPr>
        <w:pStyle w:val="Heading2"/>
      </w:pPr>
      <w:bookmarkStart w:id="12" w:name="_Toc68620935"/>
      <w:r w:rsidRPr="000C2199">
        <w:lastRenderedPageBreak/>
        <w:t>Level 300</w:t>
      </w:r>
      <w:r>
        <w:t xml:space="preserve">: </w:t>
      </w:r>
      <w:r w:rsidRPr="000C2199">
        <w:t>Content Errors, Record Rejected</w:t>
      </w:r>
      <w:bookmarkEnd w:id="12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618"/>
        <w:gridCol w:w="3201"/>
        <w:gridCol w:w="3260"/>
        <w:gridCol w:w="1028"/>
        <w:gridCol w:w="3225"/>
      </w:tblGrid>
      <w:tr w:rsidR="00337D61" w:rsidRPr="00D267DA" w14:paraId="6119E5B6" w14:textId="77777777" w:rsidTr="00C9032E">
        <w:trPr>
          <w:tblHeader/>
        </w:trPr>
        <w:tc>
          <w:tcPr>
            <w:tcW w:w="988" w:type="dxa"/>
            <w:shd w:val="clear" w:color="auto" w:fill="00B2E3"/>
            <w:vAlign w:val="center"/>
          </w:tcPr>
          <w:p w14:paraId="00D73ECB" w14:textId="7D9DA4FF" w:rsidR="00337D61" w:rsidRPr="00D267DA" w:rsidRDefault="00337D61" w:rsidP="006562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Number</w:t>
            </w:r>
          </w:p>
        </w:tc>
        <w:tc>
          <w:tcPr>
            <w:tcW w:w="1134" w:type="dxa"/>
            <w:shd w:val="clear" w:color="auto" w:fill="00B2E3"/>
          </w:tcPr>
          <w:p w14:paraId="5C90B495" w14:textId="77777777" w:rsidR="00337D61" w:rsidRPr="00D267DA" w:rsidRDefault="00337D61" w:rsidP="006562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Element #</w:t>
            </w:r>
          </w:p>
        </w:tc>
        <w:tc>
          <w:tcPr>
            <w:tcW w:w="1618" w:type="dxa"/>
            <w:tcBorders>
              <w:bottom w:val="nil"/>
            </w:tcBorders>
            <w:shd w:val="clear" w:color="auto" w:fill="00B2E3"/>
          </w:tcPr>
          <w:p w14:paraId="366C92DF" w14:textId="77777777" w:rsidR="00337D61" w:rsidRPr="00D267DA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Column_Name</w:t>
            </w:r>
            <w:proofErr w:type="spellEnd"/>
          </w:p>
        </w:tc>
        <w:tc>
          <w:tcPr>
            <w:tcW w:w="3201" w:type="dxa"/>
            <w:shd w:val="clear" w:color="auto" w:fill="00B2E3"/>
            <w:vAlign w:val="center"/>
          </w:tcPr>
          <w:p w14:paraId="7E4B32AD" w14:textId="78C82B73" w:rsidR="00337D61" w:rsidRPr="00D267DA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Condition</w:t>
            </w:r>
          </w:p>
        </w:tc>
        <w:tc>
          <w:tcPr>
            <w:tcW w:w="3260" w:type="dxa"/>
            <w:shd w:val="clear" w:color="auto" w:fill="00B0F0"/>
            <w:vAlign w:val="center"/>
          </w:tcPr>
          <w:p w14:paraId="25E4037F" w14:textId="77777777" w:rsidR="00337D61" w:rsidRPr="00D267DA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Message</w:t>
            </w:r>
          </w:p>
        </w:tc>
        <w:tc>
          <w:tcPr>
            <w:tcW w:w="1028" w:type="dxa"/>
            <w:shd w:val="clear" w:color="auto" w:fill="00B2E3"/>
            <w:vAlign w:val="center"/>
          </w:tcPr>
          <w:p w14:paraId="3766E14D" w14:textId="77777777" w:rsidR="00337D61" w:rsidRPr="00D267DA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Reject Record</w:t>
            </w:r>
          </w:p>
        </w:tc>
        <w:tc>
          <w:tcPr>
            <w:tcW w:w="3225" w:type="dxa"/>
            <w:shd w:val="clear" w:color="auto" w:fill="00B2E3"/>
            <w:vAlign w:val="center"/>
          </w:tcPr>
          <w:p w14:paraId="00DE095D" w14:textId="77777777" w:rsidR="00337D61" w:rsidRPr="00D267DA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Remediation</w:t>
            </w:r>
          </w:p>
        </w:tc>
      </w:tr>
      <w:tr w:rsidR="008B1DAE" w:rsidRPr="00D267DA" w14:paraId="4A1446E1" w14:textId="77777777" w:rsidTr="00BF5030">
        <w:tc>
          <w:tcPr>
            <w:tcW w:w="988" w:type="dxa"/>
          </w:tcPr>
          <w:p w14:paraId="4838A8AD" w14:textId="77777777" w:rsidR="008B1DAE" w:rsidRPr="00D267DA" w:rsidRDefault="008B1DAE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2E4860F8" w14:textId="77777777" w:rsidR="008B1DAE" w:rsidRDefault="008B1DAE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F5F24AB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8EBC67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004A8BAF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AF725C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5FE41BB6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6725D416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14:paraId="52E1444D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2C5381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14:paraId="756E69D4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71E88E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14:paraId="714D5B4D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14:paraId="1AC8F0BB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8AE560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14:paraId="59A4EEFE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5F40D8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14:paraId="40ABD62E" w14:textId="22379895" w:rsidR="009D3FFD" w:rsidRPr="00D267DA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618" w:type="dxa"/>
          </w:tcPr>
          <w:p w14:paraId="3F44ADCA" w14:textId="77777777" w:rsidR="008B1DAE" w:rsidRDefault="008B1DAE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Health_Card_Number</w:t>
            </w:r>
            <w:proofErr w:type="spellEnd"/>
          </w:p>
          <w:p w14:paraId="28FDCC9D" w14:textId="77777777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Patient_Chart_Number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Postal_Code</w:t>
            </w:r>
            <w:proofErr w:type="spellEnd"/>
          </w:p>
          <w:p w14:paraId="0F51B579" w14:textId="77777777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Facility number</w:t>
            </w:r>
          </w:p>
          <w:p w14:paraId="11F601C8" w14:textId="77777777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Date_Receipt_Referral</w:t>
            </w:r>
            <w:proofErr w:type="spellEnd"/>
          </w:p>
          <w:p w14:paraId="66F278B5" w14:textId="77777777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Date_Patient_First_Consult</w:t>
            </w:r>
            <w:proofErr w:type="spellEnd"/>
          </w:p>
          <w:p w14:paraId="5C06153E" w14:textId="77777777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  <w:proofErr w:type="spellEnd"/>
          </w:p>
          <w:p w14:paraId="2125BAAF" w14:textId="77777777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proofErr w:type="spellEnd"/>
          </w:p>
          <w:p w14:paraId="26D15693" w14:textId="77777777" w:rsidR="009D3FFD" w:rsidRPr="00D267DA" w:rsidRDefault="009D3FFD" w:rsidP="009D3FFD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252771F9" w14:textId="77777777" w:rsidR="009D3FFD" w:rsidRDefault="009D3FFD" w:rsidP="009D3F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  <w:p w14:paraId="0A8B06DB" w14:textId="77777777" w:rsidR="009D3FFD" w:rsidRDefault="009D3FFD" w:rsidP="009D3F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Cell_Source</w:t>
            </w:r>
            <w:proofErr w:type="spellEnd"/>
          </w:p>
          <w:p w14:paraId="1B447AAE" w14:textId="474C5E33" w:rsidR="009D3FFD" w:rsidRPr="00D267DA" w:rsidRDefault="009D3FFD" w:rsidP="009D3F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Disease_Indication_Classification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2D232221" w14:textId="77777777" w:rsidR="008B1DAE" w:rsidRPr="00D267DA" w:rsidRDefault="008B1DAE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The field value Is Null</w:t>
            </w:r>
          </w:p>
        </w:tc>
        <w:tc>
          <w:tcPr>
            <w:tcW w:w="3260" w:type="dxa"/>
            <w:shd w:val="clear" w:color="auto" w:fill="auto"/>
          </w:tcPr>
          <w:p w14:paraId="37E11951" w14:textId="77777777" w:rsidR="008B1DAE" w:rsidRPr="00D267DA" w:rsidRDefault="008B1DAE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- NULL VALUE (record rejected)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194FD49" w14:textId="77777777" w:rsidR="008B1DAE" w:rsidRPr="00D267DA" w:rsidRDefault="008B1DAE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5BC5B096" w14:textId="77777777" w:rsidR="008B1DAE" w:rsidRPr="00D267DA" w:rsidRDefault="008B1DAE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not be Null</w:t>
            </w:r>
          </w:p>
        </w:tc>
      </w:tr>
      <w:tr w:rsidR="00337D61" w:rsidRPr="00D267DA" w14:paraId="39F755E8" w14:textId="77777777" w:rsidTr="00C9032E">
        <w:tc>
          <w:tcPr>
            <w:tcW w:w="988" w:type="dxa"/>
          </w:tcPr>
          <w:p w14:paraId="4FBE8F11" w14:textId="55D513BD" w:rsidR="00337D61" w:rsidRPr="00D267DA" w:rsidRDefault="00337D61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301</w:t>
            </w:r>
          </w:p>
        </w:tc>
        <w:tc>
          <w:tcPr>
            <w:tcW w:w="1134" w:type="dxa"/>
          </w:tcPr>
          <w:p w14:paraId="15624A7C" w14:textId="6846AFDB" w:rsidR="00337D61" w:rsidRPr="00D267DA" w:rsidRDefault="00A43F32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18" w:type="dxa"/>
          </w:tcPr>
          <w:p w14:paraId="2E50E26D" w14:textId="77777777" w:rsidR="00A43F32" w:rsidRPr="00D267DA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</w:p>
          <w:p w14:paraId="314DA066" w14:textId="700B41B7" w:rsidR="00337D61" w:rsidRPr="00D267DA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_number</w:t>
            </w:r>
          </w:p>
        </w:tc>
        <w:tc>
          <w:tcPr>
            <w:tcW w:w="3201" w:type="dxa"/>
          </w:tcPr>
          <w:p w14:paraId="04849683" w14:textId="429C82E5" w:rsidR="00337D61" w:rsidRPr="007D4C58" w:rsidRDefault="00337D61" w:rsidP="00F815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4C58">
              <w:rPr>
                <w:rFonts w:asciiTheme="minorHAnsi" w:hAnsiTheme="minorHAnsi" w:cstheme="minorHAnsi"/>
                <w:sz w:val="20"/>
                <w:szCs w:val="20"/>
              </w:rPr>
              <w:t xml:space="preserve">Does not match any entry , as per </w:t>
            </w:r>
            <w:hyperlink w:anchor="_Appendix_4:_Facility" w:history="1">
              <w:r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</w:t>
              </w:r>
              <w:r w:rsidR="00F815F5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4</w:t>
              </w:r>
            </w:hyperlink>
          </w:p>
        </w:tc>
        <w:tc>
          <w:tcPr>
            <w:tcW w:w="3260" w:type="dxa"/>
            <w:shd w:val="clear" w:color="auto" w:fill="auto"/>
          </w:tcPr>
          <w:p w14:paraId="34B8F8B7" w14:textId="24159C2B" w:rsidR="00337D61" w:rsidRPr="007D4C58" w:rsidRDefault="00337D61" w:rsidP="00A52D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4C58">
              <w:rPr>
                <w:rFonts w:asciiTheme="minorHAnsi" w:hAnsiTheme="minorHAnsi" w:cstheme="minorHAnsi"/>
                <w:sz w:val="20"/>
                <w:szCs w:val="20"/>
              </w:rPr>
              <w:t xml:space="preserve">Invalid </w:t>
            </w:r>
            <w:r w:rsidR="00A43F32" w:rsidRPr="007D4C58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  <w:r w:rsidRPr="007D4C58">
              <w:rPr>
                <w:rFonts w:asciiTheme="minorHAnsi" w:hAnsiTheme="minorHAnsi" w:cstheme="minorHAnsi"/>
                <w:sz w:val="20"/>
                <w:szCs w:val="20"/>
              </w:rPr>
              <w:t xml:space="preserve"> Number- See</w:t>
            </w:r>
          </w:p>
          <w:p w14:paraId="5C835830" w14:textId="3CA05448" w:rsidR="00337D61" w:rsidRPr="007D4C58" w:rsidRDefault="00D15E69" w:rsidP="00F815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w:anchor="_Appendix_4:_Facility" w:history="1">
              <w:r w:rsidR="00337D61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</w:t>
              </w:r>
              <w:r w:rsidR="00F815F5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4</w:t>
              </w:r>
            </w:hyperlink>
          </w:p>
        </w:tc>
        <w:tc>
          <w:tcPr>
            <w:tcW w:w="1028" w:type="dxa"/>
            <w:vAlign w:val="center"/>
          </w:tcPr>
          <w:p w14:paraId="35DB218C" w14:textId="02BB6808" w:rsidR="00337D61" w:rsidRPr="007D4C58" w:rsidRDefault="00337D61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4C5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2C4DA673" w14:textId="1A122A6A" w:rsidR="00337D61" w:rsidRPr="007D4C58" w:rsidRDefault="00A43F32" w:rsidP="00F815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4C58">
              <w:rPr>
                <w:rFonts w:asciiTheme="minorHAnsi" w:hAnsiTheme="minorHAnsi" w:cstheme="minorHAnsi"/>
                <w:sz w:val="20"/>
                <w:szCs w:val="20"/>
              </w:rPr>
              <w:t xml:space="preserve">Facility </w:t>
            </w:r>
            <w:r w:rsidR="00337D61" w:rsidRPr="007D4C58">
              <w:rPr>
                <w:rFonts w:asciiTheme="minorHAnsi" w:hAnsiTheme="minorHAnsi" w:cstheme="minorHAnsi"/>
                <w:sz w:val="20"/>
                <w:szCs w:val="20"/>
              </w:rPr>
              <w:t xml:space="preserve">Number must match values listed in </w:t>
            </w:r>
            <w:hyperlink w:anchor="_Appendix_4:_Facility" w:history="1">
              <w:r w:rsidR="00337D61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</w:t>
              </w:r>
              <w:r w:rsidR="00F815F5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4</w:t>
              </w:r>
            </w:hyperlink>
          </w:p>
        </w:tc>
      </w:tr>
      <w:tr w:rsidR="00176D4B" w:rsidRPr="00D267DA" w14:paraId="032CC66A" w14:textId="77777777" w:rsidTr="00C9032E">
        <w:tc>
          <w:tcPr>
            <w:tcW w:w="988" w:type="dxa"/>
          </w:tcPr>
          <w:p w14:paraId="60A76DBC" w14:textId="75B669C1" w:rsidR="00176D4B" w:rsidRPr="00D267DA" w:rsidRDefault="00176D4B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302</w:t>
            </w:r>
          </w:p>
        </w:tc>
        <w:tc>
          <w:tcPr>
            <w:tcW w:w="1134" w:type="dxa"/>
          </w:tcPr>
          <w:p w14:paraId="2BF91CF9" w14:textId="13BFDC05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18" w:type="dxa"/>
          </w:tcPr>
          <w:p w14:paraId="02672C54" w14:textId="291B6F76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Patient_Chart_Number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189223E3" w14:textId="41B111A8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contains special characters e.g. *,/,{</w:t>
            </w:r>
          </w:p>
        </w:tc>
        <w:tc>
          <w:tcPr>
            <w:tcW w:w="3260" w:type="dxa"/>
            <w:shd w:val="clear" w:color="auto" w:fill="auto"/>
          </w:tcPr>
          <w:p w14:paraId="1229B7F1" w14:textId="239AE05F" w:rsidR="00176D4B" w:rsidRPr="00D267DA" w:rsidRDefault="00176D4B" w:rsidP="00A52D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Patient Chart Number – Contains non alpha numeric characters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5824894" w14:textId="168F4A6B" w:rsidR="00176D4B" w:rsidRPr="00D267DA" w:rsidRDefault="00176D4B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46D56266" w14:textId="2B11C7DA" w:rsidR="00176D4B" w:rsidRPr="00D267DA" w:rsidRDefault="00176D4B" w:rsidP="00A52D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Patient Chart Number must use only alpha numeric characters</w:t>
            </w:r>
          </w:p>
        </w:tc>
      </w:tr>
      <w:tr w:rsidR="00176D4B" w:rsidRPr="00D267DA" w14:paraId="5400E041" w14:textId="77777777" w:rsidTr="00C9032E">
        <w:tc>
          <w:tcPr>
            <w:tcW w:w="988" w:type="dxa"/>
          </w:tcPr>
          <w:p w14:paraId="67C47E70" w14:textId="21E2591F" w:rsidR="00176D4B" w:rsidRPr="00D267DA" w:rsidRDefault="00176D4B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303</w:t>
            </w:r>
          </w:p>
        </w:tc>
        <w:tc>
          <w:tcPr>
            <w:tcW w:w="1134" w:type="dxa"/>
          </w:tcPr>
          <w:p w14:paraId="402A11CD" w14:textId="2043129B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18" w:type="dxa"/>
          </w:tcPr>
          <w:p w14:paraId="191477AA" w14:textId="2CFC151C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Health_Card_Number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3A5A3203" w14:textId="40FF35E5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not 0,1 or Valid HCN</w:t>
            </w:r>
          </w:p>
        </w:tc>
        <w:tc>
          <w:tcPr>
            <w:tcW w:w="3260" w:type="dxa"/>
            <w:shd w:val="clear" w:color="auto" w:fill="auto"/>
          </w:tcPr>
          <w:p w14:paraId="783375CA" w14:textId="079E717C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Ontario Health Card Number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93AB4D3" w14:textId="71614DCD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5A56EE4D" w14:textId="7E6DBE26" w:rsidR="00176D4B" w:rsidRPr="00D267DA" w:rsidRDefault="00176D4B" w:rsidP="0002692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Ontario Health Card Number</w:t>
            </w:r>
            <w:r w:rsidR="0002692A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="0002692A" w:rsidRPr="00D267DA">
              <w:rPr>
                <w:rFonts w:asciiTheme="minorHAnsi" w:hAnsiTheme="minorHAnsi" w:cstheme="minorHAnsi"/>
                <w:sz w:val="20"/>
                <w:szCs w:val="20"/>
              </w:rPr>
              <w:t>ust be a valid</w:t>
            </w:r>
          </w:p>
        </w:tc>
      </w:tr>
      <w:tr w:rsidR="00176D4B" w:rsidRPr="00D267DA" w14:paraId="52E9DAD7" w14:textId="77777777" w:rsidTr="00C9032E">
        <w:tc>
          <w:tcPr>
            <w:tcW w:w="988" w:type="dxa"/>
          </w:tcPr>
          <w:p w14:paraId="40A8071D" w14:textId="24B31224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304</w:t>
            </w:r>
          </w:p>
        </w:tc>
        <w:tc>
          <w:tcPr>
            <w:tcW w:w="1134" w:type="dxa"/>
          </w:tcPr>
          <w:p w14:paraId="12215B3C" w14:textId="448170FD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14:paraId="381B9CA4" w14:textId="70A389FC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Postal_Code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19C36032" w14:textId="77777777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Does not match mask ANANAN, and begins with D, F, I, O, Q, U, or W.</w:t>
            </w:r>
          </w:p>
          <w:p w14:paraId="1ADDBE9B" w14:textId="77777777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925B3C9" w14:textId="5DE508A5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Postal Code- Invalid Initial Letter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66EEE1B" w14:textId="4138DDFA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6FD4D485" w14:textId="47FB9ADC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Postal code </w:t>
            </w:r>
            <w:r w:rsidR="008A6156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must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match mask ANANAN, and begins with D, F, I, O, Q, U, or W</w:t>
            </w:r>
          </w:p>
        </w:tc>
      </w:tr>
      <w:tr w:rsidR="00176D4B" w:rsidRPr="00D267DA" w14:paraId="363279BD" w14:textId="77777777" w:rsidTr="00C9032E">
        <w:tc>
          <w:tcPr>
            <w:tcW w:w="988" w:type="dxa"/>
          </w:tcPr>
          <w:p w14:paraId="707D52ED" w14:textId="13C8EC05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305</w:t>
            </w:r>
          </w:p>
        </w:tc>
        <w:tc>
          <w:tcPr>
            <w:tcW w:w="1134" w:type="dxa"/>
          </w:tcPr>
          <w:p w14:paraId="6D52FB71" w14:textId="4CF18959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14:paraId="5B609CA9" w14:textId="692EFE76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Postal_Code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5D642511" w14:textId="081D82CC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Matches mask of AA, and doesn't match any entry in </w:t>
            </w:r>
            <w:hyperlink w:anchor="_Appendix_3:_Valid" w:history="1">
              <w:r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Appendix 3</w:t>
              </w:r>
            </w:hyperlink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Prov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/State Codes)</w:t>
            </w:r>
          </w:p>
        </w:tc>
        <w:tc>
          <w:tcPr>
            <w:tcW w:w="3260" w:type="dxa"/>
            <w:shd w:val="clear" w:color="auto" w:fill="auto"/>
          </w:tcPr>
          <w:p w14:paraId="12E352B9" w14:textId="5D6B75F8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Invalid Postal Code (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Prov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/State) - See </w:t>
            </w:r>
            <w:hyperlink w:anchor="_Appendix_3:_Valid" w:history="1">
              <w:r w:rsidR="00DD6772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Appendix 3</w:t>
              </w:r>
            </w:hyperlink>
          </w:p>
        </w:tc>
        <w:tc>
          <w:tcPr>
            <w:tcW w:w="1028" w:type="dxa"/>
            <w:shd w:val="clear" w:color="auto" w:fill="auto"/>
            <w:vAlign w:val="center"/>
          </w:tcPr>
          <w:p w14:paraId="35E94A2A" w14:textId="08E7D0E3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0E643ADA" w14:textId="65F0A57E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Postal code must match values listed in </w:t>
            </w:r>
            <w:hyperlink w:anchor="_Appendix_3:_Valid" w:history="1">
              <w:r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3</w:t>
              </w:r>
            </w:hyperlink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76D4B" w:rsidRPr="00D267DA" w14:paraId="38769BBC" w14:textId="77777777" w:rsidTr="00C9032E">
        <w:tc>
          <w:tcPr>
            <w:tcW w:w="988" w:type="dxa"/>
          </w:tcPr>
          <w:p w14:paraId="49751882" w14:textId="60E1E3BA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306</w:t>
            </w:r>
          </w:p>
        </w:tc>
        <w:tc>
          <w:tcPr>
            <w:tcW w:w="1134" w:type="dxa"/>
          </w:tcPr>
          <w:p w14:paraId="42F24BDD" w14:textId="4AE4DA9F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14:paraId="1A69104C" w14:textId="48A3D2DD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Postal_Code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0988EC6F" w14:textId="77777777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does not match mask: ANANAN, NNNNN, NNNNN-NNNN, AA</w:t>
            </w:r>
          </w:p>
          <w:p w14:paraId="19B823BA" w14:textId="77777777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C3A0CB1" w14:textId="332EA168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Postal Code- Invalid mask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A05B77E" w14:textId="3EF9824C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0E0A33EC" w14:textId="45745F4A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Postal code must match mask: ANANAN, NNNNN, NNNNN-NNNN, AA</w:t>
            </w:r>
          </w:p>
        </w:tc>
      </w:tr>
      <w:tr w:rsidR="00176D4B" w:rsidRPr="00D267DA" w14:paraId="3FF10CC7" w14:textId="77777777" w:rsidTr="00C9032E">
        <w:tc>
          <w:tcPr>
            <w:tcW w:w="988" w:type="dxa"/>
          </w:tcPr>
          <w:p w14:paraId="39413B36" w14:textId="3A245D3A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318</w:t>
            </w:r>
          </w:p>
        </w:tc>
        <w:tc>
          <w:tcPr>
            <w:tcW w:w="1134" w:type="dxa"/>
          </w:tcPr>
          <w:p w14:paraId="3364817B" w14:textId="2499E038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618" w:type="dxa"/>
          </w:tcPr>
          <w:p w14:paraId="44DB3967" w14:textId="1601B3A8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Date_Patient_First_Consult</w:t>
            </w:r>
            <w:proofErr w:type="spellEnd"/>
          </w:p>
        </w:tc>
        <w:tc>
          <w:tcPr>
            <w:tcW w:w="3201" w:type="dxa"/>
          </w:tcPr>
          <w:p w14:paraId="64E317CB" w14:textId="77777777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not be later than date of transplant</w:t>
            </w:r>
          </w:p>
          <w:p w14:paraId="4169E49D" w14:textId="7714ACCC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Ignore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16895E23" w14:textId="1EF2ECFF" w:rsidR="00176D4B" w:rsidRPr="00D267DA" w:rsidRDefault="00176D4B" w:rsidP="004621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date of first consult – cannot be later than date of transplant</w:t>
            </w:r>
          </w:p>
        </w:tc>
        <w:tc>
          <w:tcPr>
            <w:tcW w:w="1028" w:type="dxa"/>
            <w:vAlign w:val="center"/>
          </w:tcPr>
          <w:p w14:paraId="2EED1E30" w14:textId="3184E0D2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3068CF9A" w14:textId="51A78ADA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first consult must be before date of transplant</w:t>
            </w:r>
          </w:p>
        </w:tc>
      </w:tr>
      <w:tr w:rsidR="00176D4B" w:rsidRPr="00D267DA" w14:paraId="19146C66" w14:textId="77777777" w:rsidTr="00C9032E">
        <w:tc>
          <w:tcPr>
            <w:tcW w:w="988" w:type="dxa"/>
          </w:tcPr>
          <w:p w14:paraId="1D841339" w14:textId="063C28C0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319</w:t>
            </w:r>
          </w:p>
        </w:tc>
        <w:tc>
          <w:tcPr>
            <w:tcW w:w="1134" w:type="dxa"/>
          </w:tcPr>
          <w:p w14:paraId="641E10D4" w14:textId="3B7C9189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618" w:type="dxa"/>
          </w:tcPr>
          <w:p w14:paraId="1933E6F5" w14:textId="611CF396" w:rsidR="00176D4B" w:rsidRPr="00D267DA" w:rsidRDefault="00A1012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6F35F715" w14:textId="5DCBCCEB" w:rsidR="00176D4B" w:rsidRPr="00D267DA" w:rsidRDefault="00DD3CA9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 be with</w:t>
            </w:r>
            <w:r w:rsidR="00176D4B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in submitting quarter and year </w:t>
            </w:r>
          </w:p>
          <w:p w14:paraId="045978D3" w14:textId="0454CCE7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Ignore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6EE23EE1" w14:textId="687AC0C9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date of transplant – Transplant not done in this quarter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8934162" w14:textId="1A4C3417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72A40303" w14:textId="0F1668C6" w:rsidR="00176D4B" w:rsidRPr="00D267DA" w:rsidRDefault="00176D4B" w:rsidP="00795D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Record must be submitted in the same quarter as the date of transplant 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or c</w:t>
            </w:r>
            <w:r w:rsidR="00795D87" w:rsidRPr="00D267DA">
              <w:rPr>
                <w:rFonts w:asciiTheme="minorHAnsi" w:hAnsiTheme="minorHAnsi" w:cstheme="minorHAnsi"/>
                <w:sz w:val="20"/>
                <w:szCs w:val="20"/>
              </w:rPr>
              <w:t>ancellation</w:t>
            </w:r>
          </w:p>
        </w:tc>
      </w:tr>
      <w:tr w:rsidR="00477EFC" w:rsidRPr="00D267DA" w14:paraId="092538C8" w14:textId="77777777" w:rsidTr="00BF5030">
        <w:tc>
          <w:tcPr>
            <w:tcW w:w="988" w:type="dxa"/>
          </w:tcPr>
          <w:p w14:paraId="1207395B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3A300B9C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618" w:type="dxa"/>
          </w:tcPr>
          <w:p w14:paraId="6EB58121" w14:textId="77777777" w:rsidR="00477EFC" w:rsidRPr="00D267DA" w:rsidRDefault="00477EFC" w:rsidP="00477EF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603A384F" w14:textId="4427C467" w:rsidR="00477EFC" w:rsidRPr="00D267DA" w:rsidRDefault="00477EFC" w:rsidP="00477E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</w:tc>
        <w:tc>
          <w:tcPr>
            <w:tcW w:w="3201" w:type="dxa"/>
            <w:shd w:val="clear" w:color="auto" w:fill="auto"/>
          </w:tcPr>
          <w:p w14:paraId="348F2A55" w14:textId="00C3962F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The field value is not a valid value as per </w:t>
            </w:r>
            <w:hyperlink w:anchor="_Appendix_9:_" w:history="1">
              <w:r w:rsidRPr="003271C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9</w:t>
              </w:r>
            </w:hyperlink>
          </w:p>
        </w:tc>
        <w:tc>
          <w:tcPr>
            <w:tcW w:w="3260" w:type="dxa"/>
            <w:shd w:val="clear" w:color="auto" w:fill="auto"/>
          </w:tcPr>
          <w:p w14:paraId="7357CD7A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Type of Transplant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A72AFEB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6CD381BE" w14:textId="139723EC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Must be one of valid values as per </w:t>
            </w:r>
            <w:hyperlink w:anchor="_Appendix_9:_" w:history="1">
              <w:r w:rsidRPr="003271C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9</w:t>
              </w:r>
            </w:hyperlink>
          </w:p>
        </w:tc>
      </w:tr>
      <w:tr w:rsidR="00176D4B" w:rsidRPr="00D267DA" w14:paraId="018B9FC6" w14:textId="77777777" w:rsidTr="00C9032E">
        <w:tc>
          <w:tcPr>
            <w:tcW w:w="988" w:type="dxa"/>
          </w:tcPr>
          <w:p w14:paraId="6DAA7671" w14:textId="7F04C5A3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  <w:tc>
          <w:tcPr>
            <w:tcW w:w="1134" w:type="dxa"/>
          </w:tcPr>
          <w:p w14:paraId="3F9A7D5D" w14:textId="5E1BD535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618" w:type="dxa"/>
          </w:tcPr>
          <w:p w14:paraId="7DD6A122" w14:textId="43807582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Cell_Source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393A2E11" w14:textId="77777777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be one of the following values:</w:t>
            </w:r>
          </w:p>
          <w:p w14:paraId="08061BB8" w14:textId="77777777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BM, PBSC, UCB, Other</w:t>
            </w:r>
          </w:p>
          <w:p w14:paraId="6D6217A4" w14:textId="77777777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 (not case-sensitive)</w:t>
            </w:r>
          </w:p>
          <w:p w14:paraId="69FBE7D4" w14:textId="6731D873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Ignore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3F8EB3A1" w14:textId="741E1A6E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Invalid cell source </w:t>
            </w:r>
            <w:r w:rsidR="003937CE" w:rsidRPr="00D267D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 xml:space="preserve"> Must be a valid value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08DF496" w14:textId="369CD6CE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53BF5CB1" w14:textId="2FE871EB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Cell_Source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must be BM, PBSC, UCB or Other </w:t>
            </w:r>
          </w:p>
          <w:p w14:paraId="63384A6A" w14:textId="12A659E3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37CE" w:rsidRPr="00D267DA" w14:paraId="0E8100E6" w14:textId="77777777" w:rsidTr="00C9032E">
        <w:tc>
          <w:tcPr>
            <w:tcW w:w="988" w:type="dxa"/>
          </w:tcPr>
          <w:p w14:paraId="647D2B8B" w14:textId="36F46541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322</w:t>
            </w:r>
          </w:p>
        </w:tc>
        <w:tc>
          <w:tcPr>
            <w:tcW w:w="1134" w:type="dxa"/>
          </w:tcPr>
          <w:p w14:paraId="2C2BD9C0" w14:textId="439A44B1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618" w:type="dxa"/>
          </w:tcPr>
          <w:p w14:paraId="01A07A98" w14:textId="557FF070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Disease_Indication_Classification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3201" w:type="dxa"/>
            <w:shd w:val="clear" w:color="auto" w:fill="auto"/>
          </w:tcPr>
          <w:p w14:paraId="7E49A6F0" w14:textId="2C80BC44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Must be one of the values in the SCT Disease Classification Table – </w:t>
            </w:r>
            <w:hyperlink w:anchor="_Appendix_5:_SCT" w:history="1">
              <w:r w:rsidRPr="00CA0DD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5</w:t>
              </w:r>
            </w:hyperlink>
          </w:p>
          <w:p w14:paraId="251E91BB" w14:textId="6A964C5B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Ignore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30FC71AE" w14:textId="27BB6B71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Invalid – Invalid Disease Classification 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FA1DAA7" w14:textId="39E96C8F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2D8A0E7D" w14:textId="007BD0BC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Disease Classification must match values listed in </w:t>
            </w:r>
            <w:hyperlink w:anchor="_Appendix_5:_SCT" w:history="1">
              <w:r w:rsidRPr="00CA0DD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5</w:t>
              </w:r>
            </w:hyperlink>
          </w:p>
          <w:p w14:paraId="551129E4" w14:textId="3CF11B54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37CE" w:rsidRPr="00D267DA" w14:paraId="05A1F3BE" w14:textId="77777777" w:rsidTr="00C9032E">
        <w:tc>
          <w:tcPr>
            <w:tcW w:w="988" w:type="dxa"/>
          </w:tcPr>
          <w:p w14:paraId="23924D1A" w14:textId="4C9E3FFA" w:rsidR="003937CE" w:rsidRPr="00D267DA" w:rsidRDefault="003937CE" w:rsidP="003937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323</w:t>
            </w:r>
          </w:p>
        </w:tc>
        <w:tc>
          <w:tcPr>
            <w:tcW w:w="1134" w:type="dxa"/>
          </w:tcPr>
          <w:p w14:paraId="3EA4A687" w14:textId="6E09499C" w:rsidR="003937CE" w:rsidRPr="00D267DA" w:rsidRDefault="003937CE" w:rsidP="003937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618" w:type="dxa"/>
          </w:tcPr>
          <w:p w14:paraId="4D9558D7" w14:textId="7559E62C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Disease_Indication_Classification_Other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14E0139C" w14:textId="77777777" w:rsidR="003937CE" w:rsidRPr="00D267DA" w:rsidRDefault="003937CE" w:rsidP="003937C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Cannot be null if value in “Disease Indication Classification is “Other”</w:t>
            </w:r>
          </w:p>
          <w:p w14:paraId="757E1B1A" w14:textId="735CF141" w:rsidR="003937CE" w:rsidRPr="00D267DA" w:rsidRDefault="003937CE" w:rsidP="003937C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Ignore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01E29CF9" w14:textId="4FA0438C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- Cannot be null if value in “Disease Indication Classification is “Other”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DACBEEA" w14:textId="524C324B" w:rsidR="003937CE" w:rsidRPr="00D267DA" w:rsidRDefault="003937CE" w:rsidP="003937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17251BA3" w14:textId="05ECED8D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not be null if  “Disease Indication Classification” is “Other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</w:tr>
      <w:tr w:rsidR="003937CE" w:rsidRPr="00D267DA" w14:paraId="2BDB6122" w14:textId="77777777" w:rsidTr="00C9032E">
        <w:tc>
          <w:tcPr>
            <w:tcW w:w="988" w:type="dxa"/>
          </w:tcPr>
          <w:p w14:paraId="5E63CD5B" w14:textId="6AB4FF45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324</w:t>
            </w:r>
          </w:p>
        </w:tc>
        <w:tc>
          <w:tcPr>
            <w:tcW w:w="1134" w:type="dxa"/>
          </w:tcPr>
          <w:p w14:paraId="5993AB23" w14:textId="14BE6A53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618" w:type="dxa"/>
          </w:tcPr>
          <w:p w14:paraId="3EFC112E" w14:textId="0ACC904E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1BF8E28D" w14:textId="22AA1149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Invalid Value – Invalid Cancelled Flag Value must be “YES” or “NO”. </w:t>
            </w:r>
            <w:r w:rsidR="001B139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gnore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</w:t>
            </w:r>
            <w:r w:rsidR="001B139C">
              <w:rPr>
                <w:rFonts w:asciiTheme="minorHAnsi" w:hAnsiTheme="minorHAnsi" w:cstheme="minorHAnsi"/>
                <w:sz w:val="20"/>
                <w:szCs w:val="20"/>
              </w:rPr>
              <w:t>pheresis_Treatments</w:t>
            </w:r>
            <w:proofErr w:type="spellEnd"/>
            <w:r w:rsidR="001B139C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35CA0063" w14:textId="33B759B2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Value. Invalid Cancelled Flag Value must be YES or NO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17DB820" w14:textId="6FB19C77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15420E52" w14:textId="21A687EC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be either</w:t>
            </w:r>
            <w:r w:rsidR="00CA0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“YES” or “NO”</w:t>
            </w:r>
          </w:p>
          <w:p w14:paraId="6D88957A" w14:textId="222C1690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Ignore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3937CE" w:rsidRPr="00D267DA" w14:paraId="707D4012" w14:textId="77777777" w:rsidTr="00C9032E">
        <w:trPr>
          <w:trHeight w:val="1079"/>
        </w:trPr>
        <w:tc>
          <w:tcPr>
            <w:tcW w:w="988" w:type="dxa"/>
          </w:tcPr>
          <w:p w14:paraId="3FB00060" w14:textId="40F7F9F9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326</w:t>
            </w:r>
          </w:p>
        </w:tc>
        <w:tc>
          <w:tcPr>
            <w:tcW w:w="1134" w:type="dxa"/>
          </w:tcPr>
          <w:p w14:paraId="561E00A3" w14:textId="4CCBDD00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18" w:type="dxa"/>
          </w:tcPr>
          <w:p w14:paraId="580C8088" w14:textId="77777777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</w:p>
          <w:p w14:paraId="78A276D3" w14:textId="72ABC4FC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_number</w:t>
            </w:r>
          </w:p>
        </w:tc>
        <w:tc>
          <w:tcPr>
            <w:tcW w:w="3201" w:type="dxa"/>
            <w:shd w:val="clear" w:color="auto" w:fill="auto"/>
          </w:tcPr>
          <w:p w14:paraId="408DF0E2" w14:textId="635F323E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Must be one of the valid facility numbers as per </w:t>
            </w:r>
            <w:hyperlink w:anchor="_Appendix_4:_Facility" w:history="1">
              <w:r w:rsidR="00AA7567" w:rsidRPr="00D267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Appendix-4</w:t>
              </w:r>
            </w:hyperlink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(e.g. 936, 947, 959 etc.)</w:t>
            </w:r>
          </w:p>
          <w:p w14:paraId="4E7F7EB3" w14:textId="205EDD61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5E0B3538" w14:textId="16B970F1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Invalid Value. Invalid Facility Number  per </w:t>
            </w:r>
            <w:hyperlink w:anchor="_Appendix_4:_Facility" w:history="1">
              <w:r w:rsidR="00795D87" w:rsidRPr="00D267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Appendix-4</w:t>
              </w:r>
            </w:hyperlink>
          </w:p>
        </w:tc>
        <w:tc>
          <w:tcPr>
            <w:tcW w:w="1028" w:type="dxa"/>
            <w:shd w:val="clear" w:color="auto" w:fill="auto"/>
            <w:vAlign w:val="center"/>
          </w:tcPr>
          <w:p w14:paraId="6F059715" w14:textId="3BFC3A32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48DA0EF9" w14:textId="2192BBAC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Facility Number must match values listed in </w:t>
            </w:r>
            <w:hyperlink w:anchor="_Appendix_4:_Facility" w:history="1">
              <w:r w:rsidR="00AA7567" w:rsidRPr="00D267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Appendix-4</w:t>
              </w:r>
            </w:hyperlink>
          </w:p>
        </w:tc>
      </w:tr>
      <w:tr w:rsidR="003937CE" w:rsidRPr="00D267DA" w14:paraId="75AE3BA8" w14:textId="77777777" w:rsidTr="00C9032E">
        <w:tc>
          <w:tcPr>
            <w:tcW w:w="988" w:type="dxa"/>
          </w:tcPr>
          <w:p w14:paraId="744523C6" w14:textId="2C59C4FD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328</w:t>
            </w:r>
          </w:p>
        </w:tc>
        <w:tc>
          <w:tcPr>
            <w:tcW w:w="1134" w:type="dxa"/>
          </w:tcPr>
          <w:p w14:paraId="09414E11" w14:textId="14CC3BE3" w:rsidR="003937CE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618" w:type="dxa"/>
          </w:tcPr>
          <w:p w14:paraId="78F7B5E0" w14:textId="0094C311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Date_Initial_Diagnosis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43D6DEB8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not be later than date of match found</w:t>
            </w:r>
          </w:p>
          <w:p w14:paraId="630359C0" w14:textId="252B026D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1B7A6322" w14:textId="589EE6A6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Initial Diagnosis cannot be later than date of match found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139E119" w14:textId="0E42442F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38502528" w14:textId="395570A3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Initial Diagnosis must be before date of match found</w:t>
            </w:r>
          </w:p>
        </w:tc>
      </w:tr>
      <w:tr w:rsidR="003937CE" w:rsidRPr="00D267DA" w14:paraId="229BDDA1" w14:textId="77777777" w:rsidTr="00C9032E">
        <w:tc>
          <w:tcPr>
            <w:tcW w:w="988" w:type="dxa"/>
          </w:tcPr>
          <w:p w14:paraId="38338ADA" w14:textId="586261F1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329</w:t>
            </w:r>
          </w:p>
        </w:tc>
        <w:tc>
          <w:tcPr>
            <w:tcW w:w="1134" w:type="dxa"/>
          </w:tcPr>
          <w:p w14:paraId="5FE5F957" w14:textId="12AEC6D7" w:rsidR="003937CE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618" w:type="dxa"/>
          </w:tcPr>
          <w:p w14:paraId="4A86AB61" w14:textId="4AD5B443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Date_Initial_Diagnosis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7E08D14E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be on or after date of initial diagnosis and before date match found and transplant type must be Allo-U</w:t>
            </w:r>
          </w:p>
          <w:p w14:paraId="3352A901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Ignore Validation if Null</w:t>
            </w:r>
          </w:p>
          <w:p w14:paraId="052A5506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Ignore Validation if MATCH_FOUND_DATE is NULL</w:t>
            </w:r>
          </w:p>
          <w:p w14:paraId="46E9B73B" w14:textId="440C697F" w:rsidR="003937CE" w:rsidRPr="00C9032E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903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if </w:t>
            </w:r>
            <w:proofErr w:type="spellStart"/>
            <w:r w:rsidRPr="00C903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Photopheresis_Treatments</w:t>
            </w:r>
            <w:proofErr w:type="spellEnd"/>
            <w:r w:rsidRPr="00C903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2C62998C" w14:textId="129706BA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- Date must be between the date of initial diagnosis and date match found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DA96D38" w14:textId="1F3E6C2F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0D5C2248" w14:textId="04EF791C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HLA Typing Request must be between  the date of initial diagnosis and date match found</w:t>
            </w:r>
          </w:p>
        </w:tc>
      </w:tr>
      <w:tr w:rsidR="003937CE" w:rsidRPr="00D267DA" w14:paraId="41E4C36C" w14:textId="77777777" w:rsidTr="00C9032E">
        <w:tc>
          <w:tcPr>
            <w:tcW w:w="988" w:type="dxa"/>
          </w:tcPr>
          <w:p w14:paraId="5092292D" w14:textId="25B87A05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14:paraId="268B9FDD" w14:textId="001B5FAE" w:rsidR="003937CE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618" w:type="dxa"/>
          </w:tcPr>
          <w:p w14:paraId="0762C574" w14:textId="66AF6A92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Date_HLA_Typing_Request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2B380E52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is between Jan 01 1900 and Date of Transplant.</w:t>
            </w:r>
          </w:p>
          <w:p w14:paraId="208A29D2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Ignore Validation if Null</w:t>
            </w:r>
          </w:p>
          <w:p w14:paraId="6F732272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Ignore Validation if MATCH_FOUND_DATE is NULL</w:t>
            </w:r>
          </w:p>
          <w:p w14:paraId="6CCECB9E" w14:textId="2EFD625B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</w:t>
            </w:r>
            <w:r w:rsidRPr="00C903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nore if </w:t>
            </w:r>
            <w:proofErr w:type="spellStart"/>
            <w:r w:rsidRPr="00C903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Photopheresis_Treatments</w:t>
            </w:r>
            <w:proofErr w:type="spellEnd"/>
            <w:r w:rsidRPr="00C903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12428C53" w14:textId="0F272BFA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date of HLA typing request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E0E11FD" w14:textId="38C907E3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2C0E767F" w14:textId="5291EF00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HLA typing request must be between Jan</w:t>
            </w:r>
            <w:r w:rsidR="00CA0DD2">
              <w:rPr>
                <w:rFonts w:asciiTheme="minorHAnsi" w:hAnsiTheme="minorHAnsi" w:cstheme="minorHAnsi"/>
                <w:sz w:val="20"/>
                <w:szCs w:val="20"/>
              </w:rPr>
              <w:t xml:space="preserve"> 01 1900 and Date of Transplant</w:t>
            </w:r>
          </w:p>
        </w:tc>
      </w:tr>
      <w:tr w:rsidR="003937CE" w:rsidRPr="00D267DA" w14:paraId="309AF7B3" w14:textId="77777777" w:rsidTr="00C9032E">
        <w:trPr>
          <w:trHeight w:val="620"/>
        </w:trPr>
        <w:tc>
          <w:tcPr>
            <w:tcW w:w="988" w:type="dxa"/>
          </w:tcPr>
          <w:p w14:paraId="58CD76B3" w14:textId="77777777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331</w:t>
            </w:r>
          </w:p>
        </w:tc>
        <w:tc>
          <w:tcPr>
            <w:tcW w:w="1134" w:type="dxa"/>
          </w:tcPr>
          <w:p w14:paraId="447B249C" w14:textId="0898A6A1" w:rsidR="003937CE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618" w:type="dxa"/>
          </w:tcPr>
          <w:p w14:paraId="1F3C2C6D" w14:textId="2FB5362B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Date_Match_Found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49B3091C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If type of transplant is </w:t>
            </w:r>
            <w:r w:rsidRPr="00D267D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Allo-R</w:t>
            </w: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then</w:t>
            </w:r>
          </w:p>
          <w:p w14:paraId="74715F05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 of match found must be after the date of initial diagnosis and before the date of transplant.</w:t>
            </w:r>
          </w:p>
          <w:p w14:paraId="3C573994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If type of transplant is </w:t>
            </w:r>
            <w:r w:rsidRPr="00D267D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Allo-U or HAPLO</w:t>
            </w: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then</w:t>
            </w:r>
          </w:p>
          <w:p w14:paraId="7948B8DB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 of match found must be after the date of HLA typing and before the date of transplant.</w:t>
            </w:r>
          </w:p>
          <w:p w14:paraId="75E89E72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Ignore Validation if Null</w:t>
            </w:r>
          </w:p>
          <w:p w14:paraId="78136309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lastRenderedPageBreak/>
              <w:t>Ignore validation if date of HLA typing is null</w:t>
            </w:r>
          </w:p>
          <w:p w14:paraId="7508883A" w14:textId="1ACB5891" w:rsidR="003937CE" w:rsidRPr="00C9032E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9032E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 xml:space="preserve">Ignore if </w:t>
            </w:r>
            <w:proofErr w:type="spellStart"/>
            <w:r w:rsidRPr="00C9032E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Photopheresis_Treatments</w:t>
            </w:r>
            <w:proofErr w:type="spellEnd"/>
            <w:r w:rsidRPr="00C9032E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5D4F84B9" w14:textId="54665645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Date must be after the initial diagnosis (for Allo-R) or after HLA typing (for Allo-U and HAPLO) and before transplant date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EA382ED" w14:textId="77777777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18D7F9E8" w14:textId="002E3663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match found</w:t>
            </w:r>
            <w:r w:rsidRPr="00D267DA" w:rsidDel="009531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be after the Date of initial diagnosis for Allo-R or after HLA typing for Allo-U and HAPLO and before transplant date</w:t>
            </w:r>
          </w:p>
        </w:tc>
      </w:tr>
      <w:tr w:rsidR="00477EFC" w:rsidRPr="00D267DA" w14:paraId="03292766" w14:textId="77777777" w:rsidTr="00BF5030">
        <w:tc>
          <w:tcPr>
            <w:tcW w:w="988" w:type="dxa"/>
          </w:tcPr>
          <w:p w14:paraId="3A9F3C5A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332</w:t>
            </w:r>
          </w:p>
        </w:tc>
        <w:tc>
          <w:tcPr>
            <w:tcW w:w="1134" w:type="dxa"/>
          </w:tcPr>
          <w:p w14:paraId="09DB168D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618" w:type="dxa"/>
          </w:tcPr>
          <w:p w14:paraId="34FCC822" w14:textId="77777777" w:rsidR="00477EFC" w:rsidRPr="00D267DA" w:rsidRDefault="00477EFC" w:rsidP="00BF5030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</w:t>
            </w:r>
          </w:p>
          <w:p w14:paraId="6096A0EF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</w:tc>
        <w:tc>
          <w:tcPr>
            <w:tcW w:w="3201" w:type="dxa"/>
            <w:shd w:val="clear" w:color="auto" w:fill="auto"/>
          </w:tcPr>
          <w:p w14:paraId="0DA8CFD6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is between Jan 01 1900 and Date of Transplant.</w:t>
            </w:r>
          </w:p>
          <w:p w14:paraId="203A0482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6CCBB8CE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– Invalid date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E7D9EE9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14463607" w14:textId="2A52A7EE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must be between Jan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 xml:space="preserve"> 01 1900 and Date of Transplant</w:t>
            </w:r>
          </w:p>
          <w:p w14:paraId="649354CD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7D16" w:rsidRPr="00D267DA" w14:paraId="23393871" w14:textId="77777777" w:rsidTr="00C9032E">
        <w:tc>
          <w:tcPr>
            <w:tcW w:w="988" w:type="dxa"/>
          </w:tcPr>
          <w:p w14:paraId="55FF4C4E" w14:textId="0DFC0530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333</w:t>
            </w:r>
          </w:p>
        </w:tc>
        <w:tc>
          <w:tcPr>
            <w:tcW w:w="1134" w:type="dxa"/>
          </w:tcPr>
          <w:p w14:paraId="339B8F38" w14:textId="3D3D4DF9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618" w:type="dxa"/>
          </w:tcPr>
          <w:p w14:paraId="1E7ADC04" w14:textId="6193C9E9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Date_First_Systemic_Treatment</w:t>
            </w:r>
            <w:proofErr w:type="spellEnd"/>
          </w:p>
        </w:tc>
        <w:tc>
          <w:tcPr>
            <w:tcW w:w="3201" w:type="dxa"/>
          </w:tcPr>
          <w:p w14:paraId="053795C2" w14:textId="77777777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be equal to or later than the date of initial diagnosis</w:t>
            </w:r>
          </w:p>
          <w:p w14:paraId="62328CD3" w14:textId="4078DC8A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3E1F4233" w14:textId="055AA602" w:rsidR="000B7D16" w:rsidRPr="00D267DA" w:rsidRDefault="003966BF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- Date of first systemic treatment must be equal to or later than date of initial diagnosis</w:t>
            </w:r>
          </w:p>
        </w:tc>
        <w:tc>
          <w:tcPr>
            <w:tcW w:w="1028" w:type="dxa"/>
            <w:vAlign w:val="center"/>
          </w:tcPr>
          <w:p w14:paraId="503B6DA7" w14:textId="64CD60B3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47304E50" w14:textId="575525A4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first systemic treatment  must be equal to or later than date of initial diagnosis</w:t>
            </w:r>
          </w:p>
        </w:tc>
      </w:tr>
      <w:tr w:rsidR="000B7D16" w:rsidRPr="00D267DA" w14:paraId="03C962AF" w14:textId="77777777" w:rsidTr="00C9032E">
        <w:tc>
          <w:tcPr>
            <w:tcW w:w="988" w:type="dxa"/>
          </w:tcPr>
          <w:p w14:paraId="64BC8C76" w14:textId="2B905B25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334</w:t>
            </w:r>
          </w:p>
        </w:tc>
        <w:tc>
          <w:tcPr>
            <w:tcW w:w="1134" w:type="dxa"/>
          </w:tcPr>
          <w:p w14:paraId="27BB697D" w14:textId="3117756E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618" w:type="dxa"/>
          </w:tcPr>
          <w:p w14:paraId="311E3DE4" w14:textId="7B14C525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Date_First_Salvage_Chemo</w:t>
            </w:r>
            <w:proofErr w:type="spellEnd"/>
          </w:p>
        </w:tc>
        <w:tc>
          <w:tcPr>
            <w:tcW w:w="3201" w:type="dxa"/>
          </w:tcPr>
          <w:p w14:paraId="77B16249" w14:textId="77777777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be equal to or later than the date of Initial diagnosis</w:t>
            </w:r>
          </w:p>
          <w:p w14:paraId="73B0111B" w14:textId="6B1487A6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30657976" w14:textId="2B8807B3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– Must be after date of Initial diagnosis</w:t>
            </w:r>
          </w:p>
        </w:tc>
        <w:tc>
          <w:tcPr>
            <w:tcW w:w="1028" w:type="dxa"/>
            <w:vAlign w:val="center"/>
          </w:tcPr>
          <w:p w14:paraId="3FF1819A" w14:textId="3603B122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0D97634E" w14:textId="07057D24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First Salvage Chemo  must be after date of Initial diagnosis</w:t>
            </w:r>
          </w:p>
        </w:tc>
      </w:tr>
      <w:tr w:rsidR="000B7D16" w:rsidRPr="00D267DA" w14:paraId="70D57415" w14:textId="77777777" w:rsidTr="00C9032E">
        <w:trPr>
          <w:trHeight w:val="620"/>
        </w:trPr>
        <w:tc>
          <w:tcPr>
            <w:tcW w:w="988" w:type="dxa"/>
          </w:tcPr>
          <w:p w14:paraId="4898728E" w14:textId="77777777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  <w:tc>
          <w:tcPr>
            <w:tcW w:w="1134" w:type="dxa"/>
          </w:tcPr>
          <w:p w14:paraId="0A0A89ED" w14:textId="46E8B938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618" w:type="dxa"/>
          </w:tcPr>
          <w:p w14:paraId="59CB2B20" w14:textId="06BDA2BC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Date_First_Stem_Cell_Collection_Apheresis</w:t>
            </w:r>
            <w:proofErr w:type="spellEnd"/>
          </w:p>
        </w:tc>
        <w:tc>
          <w:tcPr>
            <w:tcW w:w="3201" w:type="dxa"/>
          </w:tcPr>
          <w:p w14:paraId="0DA4D256" w14:textId="77777777" w:rsidR="000B7D16" w:rsidRPr="00D267DA" w:rsidRDefault="000B7D16" w:rsidP="000B7D16">
            <w:pPr>
              <w:pStyle w:val="CommentText"/>
              <w:rPr>
                <w:rFonts w:asciiTheme="minorHAnsi" w:hAnsiTheme="minorHAnsi" w:cstheme="minorHAnsi"/>
                <w:color w:val="000000" w:themeColor="text1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</w:rPr>
              <w:t>If salvage chemotherapy is null then, Date of first stem cell collection must be after the date of first systemic treatment</w:t>
            </w:r>
          </w:p>
          <w:p w14:paraId="0725D76E" w14:textId="77777777" w:rsidR="000B7D16" w:rsidRPr="00D267DA" w:rsidRDefault="000B7D16" w:rsidP="000B7D16">
            <w:pPr>
              <w:pStyle w:val="CommentText"/>
              <w:rPr>
                <w:rFonts w:asciiTheme="minorHAnsi" w:hAnsiTheme="minorHAnsi" w:cstheme="minorHAnsi"/>
                <w:color w:val="000000" w:themeColor="text1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</w:rPr>
              <w:t>Or if salvage chemo is not null then date of first stem cell collection must be after first salvage chemo</w:t>
            </w:r>
          </w:p>
          <w:p w14:paraId="773BAC25" w14:textId="51C6548D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1B6F9611" w14:textId="448D2E72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Date of First Stem Cell Collection / Apheresis</w:t>
            </w:r>
          </w:p>
        </w:tc>
        <w:tc>
          <w:tcPr>
            <w:tcW w:w="1028" w:type="dxa"/>
            <w:vAlign w:val="center"/>
          </w:tcPr>
          <w:p w14:paraId="22DCD3E8" w14:textId="46AF33BA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531DDDE7" w14:textId="13ED21A1" w:rsidR="000B7D16" w:rsidRPr="00D267DA" w:rsidRDefault="000B7D16" w:rsidP="000B7D16">
            <w:pPr>
              <w:pStyle w:val="CommentText"/>
              <w:rPr>
                <w:rFonts w:asciiTheme="minorHAnsi" w:hAnsiTheme="minorHAnsi" w:cstheme="minorHAnsi"/>
                <w:color w:val="000000" w:themeColor="text1"/>
              </w:rPr>
            </w:pPr>
            <w:r w:rsidRPr="00D267DA">
              <w:rPr>
                <w:rFonts w:asciiTheme="minorHAnsi" w:eastAsiaTheme="minorHAnsi" w:hAnsiTheme="minorHAnsi" w:cstheme="minorHAnsi"/>
                <w:color w:val="000000" w:themeColor="text1"/>
              </w:rPr>
              <w:t>Date of First Stem Cell Collection / Apheresis</w:t>
            </w:r>
            <w:r w:rsidRPr="00D267DA">
              <w:rPr>
                <w:rFonts w:asciiTheme="minorHAnsi" w:hAnsiTheme="minorHAnsi" w:cstheme="minorHAnsi"/>
              </w:rPr>
              <w:t xml:space="preserve"> </w:t>
            </w:r>
            <w:r w:rsidRPr="00D267DA">
              <w:rPr>
                <w:rFonts w:asciiTheme="minorHAnsi" w:hAnsiTheme="minorHAnsi" w:cstheme="minorHAnsi"/>
                <w:color w:val="000000" w:themeColor="text1"/>
              </w:rPr>
              <w:t>must be after the date of first systemic treatment</w:t>
            </w:r>
          </w:p>
          <w:p w14:paraId="4EFD3BD5" w14:textId="77777777" w:rsidR="000B7D16" w:rsidRPr="00D267DA" w:rsidRDefault="000B7D16" w:rsidP="000B7D16">
            <w:pPr>
              <w:pStyle w:val="CommentTex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D6CD45" w14:textId="36B1263E" w:rsidR="000B7D16" w:rsidRPr="00D267DA" w:rsidRDefault="000B7D16" w:rsidP="000B7D16">
            <w:pPr>
              <w:pStyle w:val="CommentText"/>
              <w:rPr>
                <w:rFonts w:asciiTheme="minorHAnsi" w:hAnsiTheme="minorHAnsi" w:cstheme="minorHAnsi"/>
                <w:color w:val="000000" w:themeColor="text1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</w:rPr>
              <w:t>If salvage chemo is not null then date of first stem cell collection must be after first salvage chemo</w:t>
            </w:r>
          </w:p>
          <w:p w14:paraId="5F739985" w14:textId="5E136AE3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7D16" w:rsidRPr="00D267DA" w14:paraId="114B2F14" w14:textId="77777777" w:rsidTr="00C9032E">
        <w:tc>
          <w:tcPr>
            <w:tcW w:w="988" w:type="dxa"/>
          </w:tcPr>
          <w:p w14:paraId="5FDB81A7" w14:textId="6E5B7F0D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336</w:t>
            </w:r>
          </w:p>
        </w:tc>
        <w:tc>
          <w:tcPr>
            <w:tcW w:w="1134" w:type="dxa"/>
          </w:tcPr>
          <w:p w14:paraId="06D08755" w14:textId="3A6BCDD4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618" w:type="dxa"/>
          </w:tcPr>
          <w:p w14:paraId="22636540" w14:textId="22858C9B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Date_First_Stem_Cell_Collection_Apheresis</w:t>
            </w:r>
            <w:proofErr w:type="spellEnd"/>
          </w:p>
        </w:tc>
        <w:tc>
          <w:tcPr>
            <w:tcW w:w="3201" w:type="dxa"/>
          </w:tcPr>
          <w:p w14:paraId="40A68AE7" w14:textId="77777777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there is a value in this field type of transplant must be Auto or Auto Tandem 1 of 2).</w:t>
            </w:r>
          </w:p>
          <w:p w14:paraId="2E775800" w14:textId="502B860D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0309D8B6" w14:textId="1C9C3253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– Type of transplant is invalid</w:t>
            </w:r>
          </w:p>
        </w:tc>
        <w:tc>
          <w:tcPr>
            <w:tcW w:w="1028" w:type="dxa"/>
            <w:vAlign w:val="center"/>
          </w:tcPr>
          <w:p w14:paraId="2BCB66F4" w14:textId="4A604042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78C74FBE" w14:textId="7F8991E4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Type of transplant must be Auto or Auto Tandem 1 of 2) if Date of First Stem Cell Collection/Apheresis is not null</w:t>
            </w:r>
          </w:p>
        </w:tc>
      </w:tr>
      <w:tr w:rsidR="000B7D16" w:rsidRPr="00D267DA" w14:paraId="2FBC026E" w14:textId="77777777" w:rsidTr="00C9032E">
        <w:tc>
          <w:tcPr>
            <w:tcW w:w="988" w:type="dxa"/>
          </w:tcPr>
          <w:p w14:paraId="0C59B9E8" w14:textId="1A85DDE3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337</w:t>
            </w:r>
          </w:p>
        </w:tc>
        <w:tc>
          <w:tcPr>
            <w:tcW w:w="1134" w:type="dxa"/>
          </w:tcPr>
          <w:p w14:paraId="41FB111C" w14:textId="06926997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618" w:type="dxa"/>
          </w:tcPr>
          <w:p w14:paraId="013179B5" w14:textId="371AB954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Date_Last_Stem_Cell_Collection_Apheresis</w:t>
            </w:r>
            <w:proofErr w:type="spellEnd"/>
          </w:p>
        </w:tc>
        <w:tc>
          <w:tcPr>
            <w:tcW w:w="3201" w:type="dxa"/>
          </w:tcPr>
          <w:p w14:paraId="30C27B2A" w14:textId="77777777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last stem cell collection must be after Date of First Stem Cell Collection and before the date of transplant.</w:t>
            </w:r>
          </w:p>
          <w:p w14:paraId="167D997F" w14:textId="2FFBB6F3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693DB020" w14:textId="37CB354A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Date of Last S</w:t>
            </w:r>
            <w:r w:rsidR="00C9032E">
              <w:rPr>
                <w:rFonts w:asciiTheme="minorHAnsi" w:hAnsiTheme="minorHAnsi" w:cstheme="minorHAnsi"/>
                <w:sz w:val="20"/>
                <w:szCs w:val="20"/>
              </w:rPr>
              <w:t>tem Cell Collection / Apheresis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must be after Date of First Stem Cell Collection an</w:t>
            </w:r>
            <w:r w:rsidR="00CA0DD2">
              <w:rPr>
                <w:rFonts w:asciiTheme="minorHAnsi" w:hAnsiTheme="minorHAnsi" w:cstheme="minorHAnsi"/>
                <w:sz w:val="20"/>
                <w:szCs w:val="20"/>
              </w:rPr>
              <w:t>d before the date of transplant</w:t>
            </w:r>
          </w:p>
        </w:tc>
        <w:tc>
          <w:tcPr>
            <w:tcW w:w="1028" w:type="dxa"/>
            <w:vAlign w:val="center"/>
          </w:tcPr>
          <w:p w14:paraId="7E9ABA53" w14:textId="35DE3F70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23A944AA" w14:textId="310817FA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Last Stem Cell Collection / Apheresis  must be after Date of First Stem Cell Collection and before the date of transplant</w:t>
            </w:r>
          </w:p>
        </w:tc>
      </w:tr>
      <w:tr w:rsidR="000B7D16" w:rsidRPr="00D267DA" w14:paraId="4D414B87" w14:textId="77777777" w:rsidTr="00C9032E">
        <w:tc>
          <w:tcPr>
            <w:tcW w:w="988" w:type="dxa"/>
          </w:tcPr>
          <w:p w14:paraId="5AB5F32D" w14:textId="3071E61F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14:paraId="1010A5CD" w14:textId="53799807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618" w:type="dxa"/>
          </w:tcPr>
          <w:p w14:paraId="0E6973C6" w14:textId="53249268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Reason_Not_Proceed_To_Transplant</w:t>
            </w:r>
            <w:proofErr w:type="spellEnd"/>
          </w:p>
        </w:tc>
        <w:tc>
          <w:tcPr>
            <w:tcW w:w="3201" w:type="dxa"/>
          </w:tcPr>
          <w:p w14:paraId="5B4A3B05" w14:textId="755EB14E" w:rsidR="000B7D16" w:rsidRPr="00D267DA" w:rsidRDefault="000B7D16" w:rsidP="000B7D1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Must be one of the values in </w:t>
            </w:r>
            <w:hyperlink w:anchor="_Appendix_8:_" w:history="1">
              <w:r w:rsidR="0002692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</w:t>
              </w:r>
              <w:r w:rsidRPr="00CA0DD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ppendix 8</w:t>
              </w:r>
            </w:hyperlink>
          </w:p>
          <w:p w14:paraId="4208DDDC" w14:textId="49C71B16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113EEE8D" w14:textId="3B4ADCE4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reason  patient did not proceed to transplant</w:t>
            </w:r>
          </w:p>
        </w:tc>
        <w:tc>
          <w:tcPr>
            <w:tcW w:w="1028" w:type="dxa"/>
            <w:vAlign w:val="center"/>
          </w:tcPr>
          <w:p w14:paraId="36524B99" w14:textId="44967C6A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2371511B" w14:textId="6C647709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Must match values listed in </w:t>
            </w:r>
            <w:hyperlink w:anchor="_Appendix_8:_" w:history="1">
              <w:r w:rsidRPr="00CA0DD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8</w:t>
              </w:r>
            </w:hyperlink>
          </w:p>
        </w:tc>
      </w:tr>
      <w:tr w:rsidR="000B7D16" w:rsidRPr="00D267DA" w14:paraId="55E5ABC8" w14:textId="77777777" w:rsidTr="00C9032E">
        <w:tc>
          <w:tcPr>
            <w:tcW w:w="988" w:type="dxa"/>
          </w:tcPr>
          <w:p w14:paraId="5CFB6843" w14:textId="3F120334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341</w:t>
            </w:r>
          </w:p>
        </w:tc>
        <w:tc>
          <w:tcPr>
            <w:tcW w:w="1134" w:type="dxa"/>
          </w:tcPr>
          <w:p w14:paraId="6EB89C91" w14:textId="16033198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618" w:type="dxa"/>
          </w:tcPr>
          <w:p w14:paraId="3E7AB0DB" w14:textId="3DEC12C7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Reason_Not_Proceed_To_Transplant_Other</w:t>
            </w:r>
            <w:proofErr w:type="spellEnd"/>
          </w:p>
        </w:tc>
        <w:tc>
          <w:tcPr>
            <w:tcW w:w="3201" w:type="dxa"/>
          </w:tcPr>
          <w:p w14:paraId="766706E3" w14:textId="77777777" w:rsidR="000B7D16" w:rsidRPr="00D267DA" w:rsidRDefault="000B7D16" w:rsidP="000B7D1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Cannot be null if value in “reason patient did not proceed to transplant is “Other”</w:t>
            </w: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1012EF95" w14:textId="698021E2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33DBB399" w14:textId="69342240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Must have a value if Other is selected for reason patient did not proceed to transplant</w:t>
            </w:r>
          </w:p>
        </w:tc>
        <w:tc>
          <w:tcPr>
            <w:tcW w:w="1028" w:type="dxa"/>
            <w:vAlign w:val="center"/>
          </w:tcPr>
          <w:p w14:paraId="0E85C595" w14:textId="5C2FCCC4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50688C92" w14:textId="4A8D1A7B" w:rsidR="000B7D16" w:rsidRPr="00D267DA" w:rsidRDefault="0002692A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 not</w:t>
            </w:r>
            <w:r w:rsidR="000B7D16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be null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when </w:t>
            </w:r>
            <w:r w:rsidR="000B7D16" w:rsidRPr="00D267DA">
              <w:rPr>
                <w:rFonts w:asciiTheme="minorHAnsi" w:hAnsiTheme="minorHAnsi" w:cstheme="minorHAnsi"/>
                <w:sz w:val="20"/>
                <w:szCs w:val="20"/>
              </w:rPr>
              <w:t>Reason patient did not proceed to transplant is “Other”</w:t>
            </w:r>
          </w:p>
        </w:tc>
      </w:tr>
      <w:tr w:rsidR="000B7D16" w:rsidRPr="00D267DA" w14:paraId="5A9E6933" w14:textId="77777777" w:rsidTr="00C9032E">
        <w:tc>
          <w:tcPr>
            <w:tcW w:w="988" w:type="dxa"/>
          </w:tcPr>
          <w:p w14:paraId="66FC0353" w14:textId="0D060D05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342</w:t>
            </w:r>
          </w:p>
        </w:tc>
        <w:tc>
          <w:tcPr>
            <w:tcW w:w="1134" w:type="dxa"/>
          </w:tcPr>
          <w:p w14:paraId="39DA7644" w14:textId="33B211FD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618" w:type="dxa"/>
          </w:tcPr>
          <w:p w14:paraId="31FDC4E3" w14:textId="66DFCD4C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</w:t>
            </w:r>
          </w:p>
        </w:tc>
        <w:tc>
          <w:tcPr>
            <w:tcW w:w="3201" w:type="dxa"/>
          </w:tcPr>
          <w:p w14:paraId="73A0B8D6" w14:textId="77777777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 must be equal to or later than the date of transplant.</w:t>
            </w:r>
          </w:p>
          <w:p w14:paraId="15A26DB0" w14:textId="77DFCC7F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6D188807" w14:textId="417DE40C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- Date of transfer must be equal to or later than the date of transplant</w:t>
            </w:r>
          </w:p>
        </w:tc>
        <w:tc>
          <w:tcPr>
            <w:tcW w:w="1028" w:type="dxa"/>
            <w:vAlign w:val="center"/>
          </w:tcPr>
          <w:p w14:paraId="61275E91" w14:textId="30CF6860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1319AA13" w14:textId="27184913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 must be equal to or greater than Date of Transplant</w:t>
            </w:r>
          </w:p>
        </w:tc>
      </w:tr>
      <w:tr w:rsidR="000B7D16" w:rsidRPr="00D267DA" w14:paraId="24EE0ACC" w14:textId="77777777" w:rsidTr="00C9032E">
        <w:tc>
          <w:tcPr>
            <w:tcW w:w="988" w:type="dxa"/>
          </w:tcPr>
          <w:p w14:paraId="0A36C29D" w14:textId="51C7F208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343</w:t>
            </w:r>
          </w:p>
        </w:tc>
        <w:tc>
          <w:tcPr>
            <w:tcW w:w="1134" w:type="dxa"/>
          </w:tcPr>
          <w:p w14:paraId="1C1CDFA1" w14:textId="717FB0BA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618" w:type="dxa"/>
          </w:tcPr>
          <w:p w14:paraId="436B2A03" w14:textId="30DA1204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</w:t>
            </w:r>
          </w:p>
        </w:tc>
        <w:tc>
          <w:tcPr>
            <w:tcW w:w="3201" w:type="dxa"/>
          </w:tcPr>
          <w:p w14:paraId="5FB50D8F" w14:textId="77777777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post treatment transfer facility is not null then date of transfer should not be null.</w:t>
            </w:r>
          </w:p>
          <w:p w14:paraId="01BC122E" w14:textId="3FD616AB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71D4C8E4" w14:textId="5ED49C5D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post treatment transfer facility is not null then date</w:t>
            </w:r>
            <w:r w:rsidR="0002692A">
              <w:rPr>
                <w:rFonts w:asciiTheme="minorHAnsi" w:hAnsiTheme="minorHAnsi" w:cstheme="minorHAnsi"/>
                <w:sz w:val="20"/>
                <w:szCs w:val="20"/>
              </w:rPr>
              <w:t xml:space="preserve"> of transfer should not be null</w:t>
            </w:r>
          </w:p>
        </w:tc>
        <w:tc>
          <w:tcPr>
            <w:tcW w:w="1028" w:type="dxa"/>
            <w:vAlign w:val="center"/>
          </w:tcPr>
          <w:p w14:paraId="0B2BB417" w14:textId="1FE3F74E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296F110E" w14:textId="39747F4B" w:rsidR="000B7D16" w:rsidRPr="00D267DA" w:rsidRDefault="0002692A" w:rsidP="0002692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of transfer must not be null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B7D16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f post treatment transfer facility is not null then </w:t>
            </w:r>
          </w:p>
        </w:tc>
      </w:tr>
      <w:tr w:rsidR="00477EFC" w:rsidRPr="00D267DA" w14:paraId="0A904ED6" w14:textId="77777777" w:rsidTr="00BF5030">
        <w:tc>
          <w:tcPr>
            <w:tcW w:w="988" w:type="dxa"/>
          </w:tcPr>
          <w:p w14:paraId="52D60E8F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344</w:t>
            </w:r>
          </w:p>
        </w:tc>
        <w:tc>
          <w:tcPr>
            <w:tcW w:w="1134" w:type="dxa"/>
          </w:tcPr>
          <w:p w14:paraId="78F97550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18" w:type="dxa"/>
          </w:tcPr>
          <w:p w14:paraId="15167773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Date_Receipt_Referral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19F13425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Receipt of Referral is between Jan 01 1900 and Date of Patient’s First Consult.</w:t>
            </w:r>
          </w:p>
          <w:p w14:paraId="556A4037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682E5079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 receipt referral date  Must be between 19000101 and  Date of Patients First Consult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3D231A2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41C70179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Receipt referral must be between 19000101 and  Date of Patients First Consult</w:t>
            </w:r>
          </w:p>
        </w:tc>
      </w:tr>
      <w:tr w:rsidR="000B7D16" w:rsidRPr="00D267DA" w14:paraId="2617CCCE" w14:textId="77777777" w:rsidTr="00B84353">
        <w:tc>
          <w:tcPr>
            <w:tcW w:w="988" w:type="dxa"/>
          </w:tcPr>
          <w:p w14:paraId="3BF2D2A1" w14:textId="35C14A21" w:rsidR="000B7D16" w:rsidRPr="00D267DA" w:rsidRDefault="000B7D16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362</w:t>
            </w:r>
          </w:p>
        </w:tc>
        <w:tc>
          <w:tcPr>
            <w:tcW w:w="1134" w:type="dxa"/>
          </w:tcPr>
          <w:p w14:paraId="6D873CE8" w14:textId="4E4E9A5E" w:rsidR="000B7D16" w:rsidRPr="00D267DA" w:rsidRDefault="00A1012B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618" w:type="dxa"/>
          </w:tcPr>
          <w:p w14:paraId="783888FD" w14:textId="1F11B056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</w:t>
            </w:r>
          </w:p>
        </w:tc>
        <w:tc>
          <w:tcPr>
            <w:tcW w:w="3201" w:type="dxa"/>
            <w:shd w:val="clear" w:color="auto" w:fill="auto"/>
          </w:tcPr>
          <w:p w14:paraId="2BEC43BA" w14:textId="01E0F54C" w:rsidR="000B7D16" w:rsidRPr="00D267DA" w:rsidRDefault="00B6586A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 is not within allowed time range</w:t>
            </w:r>
          </w:p>
        </w:tc>
        <w:tc>
          <w:tcPr>
            <w:tcW w:w="3260" w:type="dxa"/>
            <w:shd w:val="clear" w:color="auto" w:fill="auto"/>
          </w:tcPr>
          <w:p w14:paraId="21EF0D1D" w14:textId="589C8823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DATE_OF_TRANSFER must be 5 days or less than DATE_TRANSPLANT for this record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AD6E381" w14:textId="2E2F0D26" w:rsidR="000B7D16" w:rsidRPr="00D267DA" w:rsidRDefault="00B6586A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50E2C120" w14:textId="7AEBDD05" w:rsidR="000B7D16" w:rsidRPr="00D267DA" w:rsidRDefault="00B6586A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 must be 5 days or less than DATE_TRANSPLANT for this record</w:t>
            </w:r>
          </w:p>
        </w:tc>
      </w:tr>
      <w:tr w:rsidR="009E42D2" w:rsidRPr="00D267DA" w14:paraId="44332CA5" w14:textId="77777777" w:rsidTr="00B84353">
        <w:tc>
          <w:tcPr>
            <w:tcW w:w="988" w:type="dxa"/>
          </w:tcPr>
          <w:p w14:paraId="6F5592EF" w14:textId="169031F7" w:rsidR="009E42D2" w:rsidRPr="00D267DA" w:rsidRDefault="009E42D2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384</w:t>
            </w:r>
          </w:p>
        </w:tc>
        <w:tc>
          <w:tcPr>
            <w:tcW w:w="1134" w:type="dxa"/>
          </w:tcPr>
          <w:p w14:paraId="40F2CED0" w14:textId="4076C20C" w:rsidR="009E42D2" w:rsidRPr="00D267DA" w:rsidRDefault="00A1012B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618" w:type="dxa"/>
          </w:tcPr>
          <w:p w14:paraId="3DF4E24C" w14:textId="16370B80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System_Issue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769A4430" w14:textId="37802464" w:rsidR="009E42D2" w:rsidRPr="00D267DA" w:rsidRDefault="00B6586A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The field value is NULL when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Cancelled_Flag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“Yes”</w:t>
            </w:r>
          </w:p>
        </w:tc>
        <w:tc>
          <w:tcPr>
            <w:tcW w:w="3260" w:type="dxa"/>
            <w:shd w:val="clear" w:color="auto" w:fill="auto"/>
          </w:tcPr>
          <w:p w14:paraId="1736E9B0" w14:textId="3F8FBB1F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This field must have a value because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value is 'Yes'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0AFCF58" w14:textId="4A00EDC3" w:rsidR="009E42D2" w:rsidRPr="00D267DA" w:rsidRDefault="00B6586A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63B2249B" w14:textId="5F1C9A8C" w:rsidR="009E42D2" w:rsidRPr="00D267DA" w:rsidRDefault="00B6586A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The System Issue value cannot be NULL if Cancelled Flag is “Yes”</w:t>
            </w:r>
          </w:p>
        </w:tc>
      </w:tr>
      <w:tr w:rsidR="009E42D2" w:rsidRPr="00D267DA" w14:paraId="608F5BF5" w14:textId="77777777" w:rsidTr="00B84353">
        <w:tc>
          <w:tcPr>
            <w:tcW w:w="988" w:type="dxa"/>
          </w:tcPr>
          <w:p w14:paraId="4D77FA4E" w14:textId="02D1ABAA" w:rsidR="009E42D2" w:rsidRPr="00D267DA" w:rsidRDefault="009E42D2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386</w:t>
            </w:r>
          </w:p>
        </w:tc>
        <w:tc>
          <w:tcPr>
            <w:tcW w:w="1134" w:type="dxa"/>
          </w:tcPr>
          <w:p w14:paraId="0ECA5DC0" w14:textId="416278E1" w:rsidR="009E42D2" w:rsidRPr="00D267DA" w:rsidRDefault="00A1012B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618" w:type="dxa"/>
          </w:tcPr>
          <w:p w14:paraId="047B594F" w14:textId="5DE2D054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System_Issue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0B1DD4EA" w14:textId="34C403F7" w:rsidR="009E42D2" w:rsidRPr="00D267DA" w:rsidRDefault="004773D3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The field value is not a valid value. Refer to </w:t>
            </w:r>
            <w:hyperlink w:anchor="_Appendix_10:_" w:history="1">
              <w:r w:rsidRPr="003271C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10</w:t>
              </w:r>
            </w:hyperlink>
          </w:p>
        </w:tc>
        <w:tc>
          <w:tcPr>
            <w:tcW w:w="3260" w:type="dxa"/>
            <w:shd w:val="clear" w:color="auto" w:fill="auto"/>
          </w:tcPr>
          <w:p w14:paraId="127DC4BE" w14:textId="7A36A510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Invalid value for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System_Issue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14:paraId="7DF1552E" w14:textId="3334BB3D" w:rsidR="009E42D2" w:rsidRPr="00D267DA" w:rsidRDefault="004773D3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2E5DD3B4" w14:textId="20C8F6DE" w:rsidR="009E42D2" w:rsidRPr="00D267DA" w:rsidRDefault="004773D3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The System Issue value must be valid value. Refer to </w:t>
            </w:r>
            <w:hyperlink w:anchor="_Appendix_10:_" w:history="1">
              <w:r w:rsidRPr="003271C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10</w:t>
              </w:r>
            </w:hyperlink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9E42D2" w:rsidRPr="00D267DA" w14:paraId="7C0B684F" w14:textId="77777777" w:rsidTr="00B84353">
        <w:tc>
          <w:tcPr>
            <w:tcW w:w="988" w:type="dxa"/>
          </w:tcPr>
          <w:p w14:paraId="3C7493C2" w14:textId="7510E916" w:rsidR="009E42D2" w:rsidRPr="00D267DA" w:rsidRDefault="009E42D2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387</w:t>
            </w:r>
          </w:p>
        </w:tc>
        <w:tc>
          <w:tcPr>
            <w:tcW w:w="1134" w:type="dxa"/>
          </w:tcPr>
          <w:p w14:paraId="5F554A2C" w14:textId="433FC52B" w:rsidR="009E42D2" w:rsidRPr="00D267DA" w:rsidRDefault="00A1012B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618" w:type="dxa"/>
          </w:tcPr>
          <w:p w14:paraId="660B6BE0" w14:textId="3DEA6D5A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System_Issue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5F364DCF" w14:textId="297BECF9" w:rsidR="009E42D2" w:rsidRPr="00D267DA" w:rsidRDefault="004773D3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The field value is invalid</w:t>
            </w:r>
          </w:p>
        </w:tc>
        <w:tc>
          <w:tcPr>
            <w:tcW w:w="3260" w:type="dxa"/>
            <w:shd w:val="clear" w:color="auto" w:fill="auto"/>
          </w:tcPr>
          <w:p w14:paraId="4153EB72" w14:textId="12E60283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System_Related_Reason_patient_did_not_proceed_to_transplant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"No" then System 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Issue must be "No System Issue"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B7C47CF" w14:textId="123ED7FD" w:rsidR="009E42D2" w:rsidRPr="00D267DA" w:rsidRDefault="004773D3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79DBB067" w14:textId="423DAC4C" w:rsidR="009E42D2" w:rsidRPr="00D267DA" w:rsidRDefault="004773D3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The System Issue must be "No System Issue"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System_Related_Reason_patient_did_not_proceed_to_transplant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"No" </w:t>
            </w:r>
          </w:p>
        </w:tc>
      </w:tr>
      <w:tr w:rsidR="00477EFC" w:rsidRPr="00D267DA" w14:paraId="5D557A0B" w14:textId="77777777" w:rsidTr="00BF5030">
        <w:tc>
          <w:tcPr>
            <w:tcW w:w="988" w:type="dxa"/>
          </w:tcPr>
          <w:p w14:paraId="148C9633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391</w:t>
            </w:r>
          </w:p>
        </w:tc>
        <w:tc>
          <w:tcPr>
            <w:tcW w:w="1134" w:type="dxa"/>
          </w:tcPr>
          <w:p w14:paraId="706AE210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618" w:type="dxa"/>
          </w:tcPr>
          <w:p w14:paraId="4F6F8137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System_Issue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03BCE922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The field value is invalid</w:t>
            </w:r>
          </w:p>
        </w:tc>
        <w:tc>
          <w:tcPr>
            <w:tcW w:w="3260" w:type="dxa"/>
            <w:shd w:val="clear" w:color="auto" w:fill="auto"/>
          </w:tcPr>
          <w:p w14:paraId="01488224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System_Issue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must be NULL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= "No"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5B548D0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26B73413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The System Issue must by NULL if Cancelled Flag is “No”</w:t>
            </w:r>
          </w:p>
        </w:tc>
      </w:tr>
      <w:tr w:rsidR="00477EFC" w:rsidRPr="00D267DA" w14:paraId="26559B86" w14:textId="77777777" w:rsidTr="00BF5030">
        <w:tc>
          <w:tcPr>
            <w:tcW w:w="988" w:type="dxa"/>
          </w:tcPr>
          <w:p w14:paraId="4A40A815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392</w:t>
            </w:r>
          </w:p>
        </w:tc>
        <w:tc>
          <w:tcPr>
            <w:tcW w:w="1134" w:type="dxa"/>
          </w:tcPr>
          <w:p w14:paraId="2D7D1362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618" w:type="dxa"/>
          </w:tcPr>
          <w:p w14:paraId="325D63B4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43C6C6B5" w14:textId="4338DAFA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Field values are not from the list of allowed values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“Yes”, “No”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B71D7">
              <w:rPr>
                <w:rFonts w:asciiTheme="minorHAnsi" w:hAnsiTheme="minorHAnsi" w:cstheme="minorHAnsi"/>
                <w:sz w:val="20"/>
                <w:szCs w:val="20"/>
              </w:rPr>
              <w:t xml:space="preserve"> or Null</w:t>
            </w:r>
          </w:p>
        </w:tc>
        <w:tc>
          <w:tcPr>
            <w:tcW w:w="3260" w:type="dxa"/>
            <w:shd w:val="clear" w:color="auto" w:fill="auto"/>
          </w:tcPr>
          <w:p w14:paraId="3BC1F12F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error: Invalid Value. Field only accepts "Yes", "No" values or NULL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A4E7357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4EAB8D39" w14:textId="6E340687" w:rsidR="00477EFC" w:rsidRPr="00D267DA" w:rsidRDefault="00795D87" w:rsidP="00795D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ransplant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eceiving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ubmission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77EFC" w:rsidRPr="00D267DA">
              <w:rPr>
                <w:rFonts w:asciiTheme="minorHAnsi" w:hAnsiTheme="minorHAnsi" w:cstheme="minorHAnsi"/>
                <w:sz w:val="20"/>
                <w:szCs w:val="20"/>
              </w:rPr>
              <w:t>ust have a valid value “Yes” or “No”</w:t>
            </w:r>
            <w:r w:rsidR="00477EFC">
              <w:rPr>
                <w:rFonts w:asciiTheme="minorHAnsi" w:hAnsiTheme="minorHAnsi" w:cstheme="minorHAnsi"/>
                <w:sz w:val="20"/>
                <w:szCs w:val="20"/>
              </w:rPr>
              <w:t xml:space="preserve"> or Null</w:t>
            </w:r>
          </w:p>
        </w:tc>
      </w:tr>
      <w:tr w:rsidR="00477EFC" w:rsidRPr="00D267DA" w14:paraId="392D11A7" w14:textId="77777777" w:rsidTr="00BF5030">
        <w:tc>
          <w:tcPr>
            <w:tcW w:w="988" w:type="dxa"/>
          </w:tcPr>
          <w:p w14:paraId="13B2C817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393</w:t>
            </w:r>
          </w:p>
        </w:tc>
        <w:tc>
          <w:tcPr>
            <w:tcW w:w="1134" w:type="dxa"/>
          </w:tcPr>
          <w:p w14:paraId="4CB2D5D9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618" w:type="dxa"/>
          </w:tcPr>
          <w:p w14:paraId="03C2C838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6287AC69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Wrong format (must be an integer between 1 and 99)</w:t>
            </w:r>
          </w:p>
          <w:p w14:paraId="09EE2E76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Ignore if Null</w:t>
            </w:r>
          </w:p>
        </w:tc>
        <w:tc>
          <w:tcPr>
            <w:tcW w:w="3260" w:type="dxa"/>
            <w:shd w:val="clear" w:color="auto" w:fill="auto"/>
          </w:tcPr>
          <w:p w14:paraId="11791114" w14:textId="631E5E5A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format or value for Photopheresis Treatments. Mu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st be a number between 1 and 99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C90E62F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0DDB8294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 Treatments must be a number between 1 and 99</w:t>
            </w:r>
          </w:p>
        </w:tc>
      </w:tr>
      <w:tr w:rsidR="00477EFC" w:rsidRPr="00D267DA" w14:paraId="1B100406" w14:textId="77777777" w:rsidTr="00BF5030">
        <w:tc>
          <w:tcPr>
            <w:tcW w:w="988" w:type="dxa"/>
          </w:tcPr>
          <w:p w14:paraId="110AFBC1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396</w:t>
            </w:r>
          </w:p>
        </w:tc>
        <w:tc>
          <w:tcPr>
            <w:tcW w:w="1134" w:type="dxa"/>
          </w:tcPr>
          <w:p w14:paraId="6D68C48C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618" w:type="dxa"/>
          </w:tcPr>
          <w:p w14:paraId="674919DB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</w:t>
            </w:r>
          </w:p>
        </w:tc>
        <w:tc>
          <w:tcPr>
            <w:tcW w:w="3201" w:type="dxa"/>
            <w:shd w:val="clear" w:color="auto" w:fill="auto"/>
          </w:tcPr>
          <w:p w14:paraId="7A71CF15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Date of Transfer is NULL when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has a "Yes" value</w:t>
            </w:r>
          </w:p>
        </w:tc>
        <w:tc>
          <w:tcPr>
            <w:tcW w:w="3260" w:type="dxa"/>
            <w:shd w:val="clear" w:color="auto" w:fill="auto"/>
          </w:tcPr>
          <w:p w14:paraId="7B224160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has a "Yes" value,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Date_Of_Transfer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cannot be NULL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C32FDAD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7B3AD526" w14:textId="07B000AD" w:rsidR="00477EFC" w:rsidRPr="00D267DA" w:rsidRDefault="00477EFC" w:rsidP="00795D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Date_Of_Transfer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must not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be NULL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has a "Yes" value </w:t>
            </w:r>
          </w:p>
        </w:tc>
      </w:tr>
    </w:tbl>
    <w:p w14:paraId="3B8AAF4C" w14:textId="2BE8A366" w:rsidR="00337D61" w:rsidRDefault="00337D61">
      <w:r>
        <w:br w:type="page"/>
      </w:r>
    </w:p>
    <w:p w14:paraId="16D144C4" w14:textId="425E1B5F" w:rsidR="00337D61" w:rsidRDefault="00337D61" w:rsidP="00C1150E">
      <w:pPr>
        <w:pStyle w:val="Heading2"/>
      </w:pPr>
      <w:bookmarkStart w:id="13" w:name="_Toc68620936"/>
      <w:r w:rsidRPr="000C2199">
        <w:lastRenderedPageBreak/>
        <w:t>Level 400</w:t>
      </w:r>
      <w:r>
        <w:t xml:space="preserve">: </w:t>
      </w:r>
      <w:r w:rsidRPr="000C2199">
        <w:t>Content Errors, Record Not Rejected Validations</w:t>
      </w:r>
      <w:bookmarkEnd w:id="13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079"/>
        <w:gridCol w:w="984"/>
        <w:gridCol w:w="1334"/>
        <w:gridCol w:w="3969"/>
        <w:gridCol w:w="3402"/>
        <w:gridCol w:w="880"/>
        <w:gridCol w:w="2806"/>
      </w:tblGrid>
      <w:tr w:rsidR="00337D61" w:rsidRPr="005863B0" w14:paraId="0DA276B1" w14:textId="77777777" w:rsidTr="00477EFC">
        <w:trPr>
          <w:tblHeader/>
        </w:trPr>
        <w:tc>
          <w:tcPr>
            <w:tcW w:w="1079" w:type="dxa"/>
            <w:shd w:val="clear" w:color="auto" w:fill="00B2E3"/>
            <w:vAlign w:val="center"/>
          </w:tcPr>
          <w:p w14:paraId="2299AD81" w14:textId="4BC40F45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Number</w:t>
            </w:r>
          </w:p>
        </w:tc>
        <w:tc>
          <w:tcPr>
            <w:tcW w:w="984" w:type="dxa"/>
            <w:shd w:val="clear" w:color="auto" w:fill="00B2E3"/>
          </w:tcPr>
          <w:p w14:paraId="7CA1E83B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Element #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00B2E3"/>
          </w:tcPr>
          <w:p w14:paraId="6A570C61" w14:textId="1809DF36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Column_</w:t>
            </w:r>
            <w:r w:rsidR="00477EF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969" w:type="dxa"/>
            <w:shd w:val="clear" w:color="auto" w:fill="00B2E3"/>
            <w:vAlign w:val="center"/>
          </w:tcPr>
          <w:p w14:paraId="2882C346" w14:textId="124C6179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Condition</w:t>
            </w:r>
          </w:p>
        </w:tc>
        <w:tc>
          <w:tcPr>
            <w:tcW w:w="3402" w:type="dxa"/>
            <w:shd w:val="clear" w:color="auto" w:fill="00B2E3"/>
            <w:vAlign w:val="center"/>
          </w:tcPr>
          <w:p w14:paraId="3B8A2CB2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Message</w:t>
            </w:r>
          </w:p>
        </w:tc>
        <w:tc>
          <w:tcPr>
            <w:tcW w:w="880" w:type="dxa"/>
            <w:shd w:val="clear" w:color="auto" w:fill="00B2E3"/>
            <w:vAlign w:val="center"/>
          </w:tcPr>
          <w:p w14:paraId="3EE18174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Reject Record</w:t>
            </w:r>
          </w:p>
        </w:tc>
        <w:tc>
          <w:tcPr>
            <w:tcW w:w="2806" w:type="dxa"/>
            <w:shd w:val="clear" w:color="auto" w:fill="00B2E3"/>
            <w:vAlign w:val="center"/>
          </w:tcPr>
          <w:p w14:paraId="6C302258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Remediation</w:t>
            </w:r>
          </w:p>
        </w:tc>
      </w:tr>
      <w:tr w:rsidR="00337D61" w:rsidRPr="005863B0" w14:paraId="5036A662" w14:textId="77777777" w:rsidTr="00477EFC">
        <w:tc>
          <w:tcPr>
            <w:tcW w:w="1079" w:type="dxa"/>
          </w:tcPr>
          <w:p w14:paraId="03B4C51B" w14:textId="619CD20E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404</w:t>
            </w:r>
          </w:p>
        </w:tc>
        <w:tc>
          <w:tcPr>
            <w:tcW w:w="984" w:type="dxa"/>
            <w:shd w:val="clear" w:color="auto" w:fill="auto"/>
          </w:tcPr>
          <w:p w14:paraId="7F2144AE" w14:textId="7C3E3E57" w:rsidR="00337D61" w:rsidRPr="005863B0" w:rsidRDefault="00B8435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6A81E5C3" w14:textId="7906C3B2" w:rsidR="00337D61" w:rsidRPr="005863B0" w:rsidRDefault="00C56CFD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All Date fields</w:t>
            </w:r>
          </w:p>
        </w:tc>
        <w:tc>
          <w:tcPr>
            <w:tcW w:w="3969" w:type="dxa"/>
          </w:tcPr>
          <w:p w14:paraId="57E2D0E2" w14:textId="42ADC15A" w:rsidR="00337D61" w:rsidRPr="005863B0" w:rsidRDefault="00337D61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 is not in YYYYMMDD format or Invalid date e.g. month is 13</w:t>
            </w:r>
          </w:p>
        </w:tc>
        <w:tc>
          <w:tcPr>
            <w:tcW w:w="3402" w:type="dxa"/>
          </w:tcPr>
          <w:p w14:paraId="48FA4173" w14:textId="6DA11656" w:rsidR="00337D61" w:rsidRPr="005863B0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Invalid Date</w:t>
            </w:r>
          </w:p>
        </w:tc>
        <w:tc>
          <w:tcPr>
            <w:tcW w:w="880" w:type="dxa"/>
            <w:vAlign w:val="center"/>
          </w:tcPr>
          <w:p w14:paraId="43ADABCC" w14:textId="58342ED8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5CEECCE0" w14:textId="1585483E" w:rsidR="00337D61" w:rsidRPr="005863B0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 format must be YYYYMMDD</w:t>
            </w:r>
          </w:p>
        </w:tc>
      </w:tr>
      <w:tr w:rsidR="00337D61" w:rsidRPr="005863B0" w14:paraId="644E2D05" w14:textId="77777777" w:rsidTr="00477EFC">
        <w:tc>
          <w:tcPr>
            <w:tcW w:w="1079" w:type="dxa"/>
          </w:tcPr>
          <w:p w14:paraId="5B99E4DA" w14:textId="4247A6AB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406</w:t>
            </w:r>
          </w:p>
        </w:tc>
        <w:tc>
          <w:tcPr>
            <w:tcW w:w="984" w:type="dxa"/>
          </w:tcPr>
          <w:p w14:paraId="626D1414" w14:textId="5A7DFDB5" w:rsidR="00337D61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334" w:type="dxa"/>
          </w:tcPr>
          <w:p w14:paraId="1D8D2952" w14:textId="56B00DDE" w:rsidR="00337D61" w:rsidRPr="005863B0" w:rsidRDefault="00260FC3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Disease_Indication_Classification_Other</w:t>
            </w:r>
            <w:proofErr w:type="spellEnd"/>
          </w:p>
        </w:tc>
        <w:tc>
          <w:tcPr>
            <w:tcW w:w="3969" w:type="dxa"/>
          </w:tcPr>
          <w:p w14:paraId="12B30F4A" w14:textId="1EDF793B" w:rsidR="00337D61" w:rsidRPr="005863B0" w:rsidRDefault="00337D61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Only allowable characters are letters, ' (apostrophe) - (hyphen), (period) any other characters are invalid</w:t>
            </w:r>
          </w:p>
        </w:tc>
        <w:tc>
          <w:tcPr>
            <w:tcW w:w="3402" w:type="dxa"/>
          </w:tcPr>
          <w:p w14:paraId="39ED6493" w14:textId="337460D1" w:rsidR="00337D61" w:rsidRPr="005863B0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Invalid character(s) in Disease Indication Classification (Other)</w:t>
            </w:r>
          </w:p>
        </w:tc>
        <w:tc>
          <w:tcPr>
            <w:tcW w:w="880" w:type="dxa"/>
            <w:vAlign w:val="center"/>
          </w:tcPr>
          <w:p w14:paraId="63382C06" w14:textId="78433D4F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2FB24001" w14:textId="5BB06C94" w:rsidR="00337D61" w:rsidRPr="005863B0" w:rsidRDefault="00795D87" w:rsidP="00795D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37D61" w:rsidRPr="005863B0">
              <w:rPr>
                <w:rFonts w:asciiTheme="minorHAnsi" w:hAnsiTheme="minorHAnsi" w:cstheme="minorHAnsi"/>
                <w:sz w:val="20"/>
                <w:szCs w:val="20"/>
              </w:rPr>
              <w:t>haracter(s) in Disease Indication Classification (Other) must be allowable characters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37D61"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letters, ' (apostrophe) - (hyphen), (period)</w:t>
            </w:r>
          </w:p>
        </w:tc>
      </w:tr>
      <w:tr w:rsidR="00337D61" w:rsidRPr="005863B0" w14:paraId="786575F0" w14:textId="77777777" w:rsidTr="00477EFC">
        <w:tc>
          <w:tcPr>
            <w:tcW w:w="1079" w:type="dxa"/>
          </w:tcPr>
          <w:p w14:paraId="6D59963D" w14:textId="77777777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411</w:t>
            </w:r>
          </w:p>
        </w:tc>
        <w:tc>
          <w:tcPr>
            <w:tcW w:w="984" w:type="dxa"/>
          </w:tcPr>
          <w:p w14:paraId="057A0619" w14:textId="5E82EF12" w:rsidR="00337D61" w:rsidRPr="005742AC" w:rsidRDefault="00260FC3" w:rsidP="005742AC">
            <w:pPr>
              <w:spacing w:after="0" w:line="240" w:lineRule="auto"/>
              <w:jc w:val="center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742AC"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10</w:t>
            </w:r>
          </w:p>
        </w:tc>
        <w:tc>
          <w:tcPr>
            <w:tcW w:w="1334" w:type="dxa"/>
          </w:tcPr>
          <w:p w14:paraId="39603334" w14:textId="77777777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Out_Of</w:t>
            </w:r>
            <w:proofErr w:type="spellEnd"/>
          </w:p>
          <w:p w14:paraId="2ABEFD48" w14:textId="3A9933AC" w:rsidR="00337D61" w:rsidRPr="005863B0" w:rsidRDefault="00260FC3" w:rsidP="00260FC3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_Country</w:t>
            </w:r>
          </w:p>
        </w:tc>
        <w:tc>
          <w:tcPr>
            <w:tcW w:w="3969" w:type="dxa"/>
          </w:tcPr>
          <w:p w14:paraId="0E41EEA1" w14:textId="7E3A969C" w:rsidR="00337D61" w:rsidRPr="005863B0" w:rsidRDefault="00337D61" w:rsidP="00337D61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 w:rsidRPr="005863B0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Out_Of_Country</w:t>
            </w:r>
            <w:proofErr w:type="spellEnd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has a "YES" or "NO" value, and </w:t>
            </w: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= NOT NULL OR </w:t>
            </w: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  <w:proofErr w:type="spellEnd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is 'YES' OR </w:t>
            </w: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Post_Transplant_Receiving_Center_Submission</w:t>
            </w:r>
            <w:proofErr w:type="spellEnd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is ‘Yes’ OR </w:t>
            </w: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Post_Transplant_Transfer</w:t>
            </w:r>
            <w:proofErr w:type="spellEnd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402" w:type="dxa"/>
          </w:tcPr>
          <w:p w14:paraId="20E587FD" w14:textId="0EEFE00D" w:rsidR="00337D61" w:rsidRPr="005863B0" w:rsidRDefault="00337D61" w:rsidP="00795D8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This data element has been ignored. </w:t>
            </w:r>
            <w:proofErr w:type="spellStart"/>
            <w:r w:rsidRPr="005863B0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Out_Of_Country</w:t>
            </w:r>
            <w:proofErr w:type="spellEnd"/>
            <w:r w:rsidRPr="005863B0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 is only required for Allo-R, Allo-U, Haplo, Auto, Auto Tandem 1 of 2, or Auto Tandem </w:t>
            </w:r>
            <w:r w:rsidR="00795D8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2 of 2 transplant records</w:t>
            </w:r>
          </w:p>
        </w:tc>
        <w:tc>
          <w:tcPr>
            <w:tcW w:w="880" w:type="dxa"/>
            <w:vAlign w:val="center"/>
          </w:tcPr>
          <w:p w14:paraId="209EC90F" w14:textId="77777777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758131EE" w14:textId="77777777" w:rsidR="00337D61" w:rsidRPr="005863B0" w:rsidRDefault="00337D61" w:rsidP="00337D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337D61" w:rsidRPr="005863B0" w14:paraId="11CCB707" w14:textId="77777777" w:rsidTr="00477EFC">
        <w:tc>
          <w:tcPr>
            <w:tcW w:w="1079" w:type="dxa"/>
          </w:tcPr>
          <w:p w14:paraId="2875012A" w14:textId="76050853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>413</w:t>
            </w:r>
          </w:p>
        </w:tc>
        <w:tc>
          <w:tcPr>
            <w:tcW w:w="984" w:type="dxa"/>
          </w:tcPr>
          <w:p w14:paraId="3C58D5BD" w14:textId="2240E867" w:rsidR="00337D61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34" w:type="dxa"/>
          </w:tcPr>
          <w:p w14:paraId="669B39F8" w14:textId="77777777" w:rsidR="00260FC3" w:rsidRPr="005863B0" w:rsidRDefault="00260FC3" w:rsidP="00260FC3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Date_of_Bone_Marrow</w:t>
            </w:r>
            <w:proofErr w:type="spellEnd"/>
          </w:p>
          <w:p w14:paraId="473A9582" w14:textId="6C0BCE49" w:rsidR="00337D61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_Biopsy</w:t>
            </w:r>
          </w:p>
        </w:tc>
        <w:tc>
          <w:tcPr>
            <w:tcW w:w="3969" w:type="dxa"/>
          </w:tcPr>
          <w:p w14:paraId="6044500E" w14:textId="32D47ED4" w:rsidR="00337D61" w:rsidRPr="005863B0" w:rsidRDefault="00337D61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Transplant_Type</w:t>
            </w:r>
            <w:proofErr w:type="spellEnd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is Auto, Auto Tandem 1 of 2 or Auto Tandem 2 of 2 and </w:t>
            </w: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Date_Bone_Marrow_Biopsy</w:t>
            </w:r>
            <w:proofErr w:type="spellEnd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is not N</w:t>
            </w:r>
            <w:r w:rsidR="001B139C">
              <w:rPr>
                <w:rFonts w:asciiTheme="minorHAnsi" w:hAnsiTheme="minorHAnsi" w:cstheme="minorHAnsi"/>
                <w:sz w:val="20"/>
                <w:szCs w:val="20"/>
              </w:rPr>
              <w:t>ull</w:t>
            </w:r>
          </w:p>
        </w:tc>
        <w:tc>
          <w:tcPr>
            <w:tcW w:w="3402" w:type="dxa"/>
          </w:tcPr>
          <w:p w14:paraId="2BBA6267" w14:textId="18468953" w:rsidR="00337D61" w:rsidRPr="005863B0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 xml:space="preserve">This Data Element has been ignored </w:t>
            </w:r>
            <w:proofErr w:type="spellStart"/>
            <w:r w:rsidRPr="005742AC">
              <w:rPr>
                <w:rFonts w:asciiTheme="minorHAnsi" w:hAnsiTheme="minorHAnsi" w:cstheme="minorHAnsi"/>
                <w:sz w:val="20"/>
                <w:szCs w:val="20"/>
              </w:rPr>
              <w:t>Date_Bone_Marrow</w:t>
            </w:r>
            <w:proofErr w:type="spellEnd"/>
            <w:r w:rsidRPr="005742AC">
              <w:rPr>
                <w:rFonts w:asciiTheme="minorHAnsi" w:hAnsiTheme="minorHAnsi" w:cstheme="minorHAnsi"/>
                <w:sz w:val="20"/>
                <w:szCs w:val="20"/>
              </w:rPr>
              <w:t>_ Biopsy is only mandatory for Allo-U, Allo-R, and Haplo transplants with AML Disease Indication</w:t>
            </w:r>
          </w:p>
        </w:tc>
        <w:tc>
          <w:tcPr>
            <w:tcW w:w="880" w:type="dxa"/>
            <w:vAlign w:val="center"/>
          </w:tcPr>
          <w:p w14:paraId="285DE176" w14:textId="4BEC3A0F" w:rsidR="00337D61" w:rsidRPr="005863B0" w:rsidRDefault="008B71D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59F7C851" w14:textId="5E0F7AEC" w:rsidR="00337D61" w:rsidRPr="005863B0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2176D0" w:rsidRPr="005863B0" w14:paraId="5DEBC888" w14:textId="77777777" w:rsidTr="00477EFC">
        <w:tc>
          <w:tcPr>
            <w:tcW w:w="1079" w:type="dxa"/>
          </w:tcPr>
          <w:p w14:paraId="30A2D9B7" w14:textId="3B682665" w:rsidR="002176D0" w:rsidRPr="005863B0" w:rsidRDefault="002176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</w:p>
        </w:tc>
        <w:tc>
          <w:tcPr>
            <w:tcW w:w="984" w:type="dxa"/>
          </w:tcPr>
          <w:p w14:paraId="7286FF72" w14:textId="0FC8F9CD" w:rsidR="002176D0" w:rsidRPr="005863B0" w:rsidRDefault="00A1012B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23</w:t>
            </w:r>
          </w:p>
        </w:tc>
        <w:tc>
          <w:tcPr>
            <w:tcW w:w="1334" w:type="dxa"/>
          </w:tcPr>
          <w:p w14:paraId="40029A92" w14:textId="49C4E287" w:rsidR="002176D0" w:rsidRPr="005863B0" w:rsidRDefault="002176D0" w:rsidP="00260FC3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176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Explain_Logistical_Capacity_Reason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EF0AB15" w14:textId="676B93E7" w:rsidR="002176D0" w:rsidRPr="005863B0" w:rsidRDefault="00C56CFD" w:rsidP="00337D6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>AML_Reason_For_Remission_To_Transplant_Over_Eight_Weeks</w:t>
            </w:r>
            <w:proofErr w:type="spellEnd"/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is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NOT </w:t>
            </w:r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>Logistical/Capacity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 the value provided in this field has been ignored</w:t>
            </w:r>
          </w:p>
        </w:tc>
        <w:tc>
          <w:tcPr>
            <w:tcW w:w="3402" w:type="dxa"/>
            <w:shd w:val="clear" w:color="auto" w:fill="auto"/>
          </w:tcPr>
          <w:p w14:paraId="31E00884" w14:textId="5729ACBF" w:rsidR="002176D0" w:rsidRPr="002176D0" w:rsidRDefault="002176D0" w:rsidP="00AA756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This data element has been ignored. </w:t>
            </w:r>
            <w:proofErr w:type="spellStart"/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>Explain_Logistical_Capacity_Reason</w:t>
            </w:r>
            <w:proofErr w:type="spellEnd"/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is only mandatory where </w:t>
            </w:r>
            <w:proofErr w:type="spellStart"/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>AML_Reason_For_Remission_To_Transplant_Over_Eight_Weeks</w:t>
            </w:r>
            <w:proofErr w:type="spellEnd"/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is Logistical/Capacity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AB37928" w14:textId="727D39D0" w:rsidR="002176D0" w:rsidRPr="005863B0" w:rsidRDefault="002176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auto"/>
          </w:tcPr>
          <w:p w14:paraId="523BDF21" w14:textId="2036C32F" w:rsidR="002176D0" w:rsidRPr="005863B0" w:rsidRDefault="001F5BD3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None</w:t>
            </w:r>
          </w:p>
        </w:tc>
      </w:tr>
      <w:tr w:rsidR="00337D61" w:rsidRPr="005863B0" w14:paraId="71EDA1B5" w14:textId="77777777" w:rsidTr="00477EFC">
        <w:tc>
          <w:tcPr>
            <w:tcW w:w="1079" w:type="dxa"/>
          </w:tcPr>
          <w:p w14:paraId="7F27D204" w14:textId="77777777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419</w:t>
            </w:r>
          </w:p>
        </w:tc>
        <w:tc>
          <w:tcPr>
            <w:tcW w:w="984" w:type="dxa"/>
          </w:tcPr>
          <w:p w14:paraId="73EB83B8" w14:textId="1964327C" w:rsidR="00337D61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1334" w:type="dxa"/>
          </w:tcPr>
          <w:p w14:paraId="6C028E1B" w14:textId="77777777" w:rsidR="00260FC3" w:rsidRPr="005863B0" w:rsidRDefault="00260FC3" w:rsidP="00260FC3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1C04697C" w14:textId="3912A037" w:rsidR="00337D61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</w:tc>
        <w:tc>
          <w:tcPr>
            <w:tcW w:w="3969" w:type="dxa"/>
          </w:tcPr>
          <w:p w14:paraId="5E81B5A5" w14:textId="236054C3" w:rsidR="00337D61" w:rsidRPr="005863B0" w:rsidRDefault="00337D61" w:rsidP="00337D61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 period between Auto Tandem 1 of 2 and Auto Tandem 2 of 2 is less than 45 days</w:t>
            </w:r>
          </w:p>
        </w:tc>
        <w:tc>
          <w:tcPr>
            <w:tcW w:w="3402" w:type="dxa"/>
          </w:tcPr>
          <w:p w14:paraId="35B0D771" w14:textId="248B4D66" w:rsidR="00337D61" w:rsidRPr="005742AC" w:rsidRDefault="00337D61" w:rsidP="005742AC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iCs/>
                <w:sz w:val="20"/>
                <w:szCs w:val="20"/>
              </w:rPr>
              <w:t>Time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 w:rsidRPr="005863B0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between Auto Tandem 1 of 2 and Auto Tandem 2 of 2 records is less than 45 days. Tandem transplants are often between 45 and 200 days. Please confirm your tandem transplant dates and make a resubmission if necessary</w:t>
            </w:r>
          </w:p>
        </w:tc>
        <w:tc>
          <w:tcPr>
            <w:tcW w:w="880" w:type="dxa"/>
            <w:vAlign w:val="center"/>
          </w:tcPr>
          <w:p w14:paraId="5C45EAC8" w14:textId="77777777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7E5DDCD4" w14:textId="5AC28956" w:rsidR="00337D61" w:rsidRPr="005863B0" w:rsidRDefault="00337D61" w:rsidP="007D4C5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863B0"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Confirm tandem transplant dates and make a resubmission if necessary</w:t>
            </w:r>
          </w:p>
        </w:tc>
      </w:tr>
      <w:tr w:rsidR="00260FC3" w:rsidRPr="005863B0" w14:paraId="2C7C8DB4" w14:textId="77777777" w:rsidTr="00477EFC">
        <w:tc>
          <w:tcPr>
            <w:tcW w:w="1079" w:type="dxa"/>
          </w:tcPr>
          <w:p w14:paraId="44618953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984" w:type="dxa"/>
          </w:tcPr>
          <w:p w14:paraId="1B64EC64" w14:textId="05A3113A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1334" w:type="dxa"/>
          </w:tcPr>
          <w:p w14:paraId="5BD883AF" w14:textId="77777777" w:rsidR="00260FC3" w:rsidRPr="005863B0" w:rsidRDefault="00260FC3" w:rsidP="00260FC3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36624EBA" w14:textId="1C40B176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</w:tc>
        <w:tc>
          <w:tcPr>
            <w:tcW w:w="3969" w:type="dxa"/>
          </w:tcPr>
          <w:p w14:paraId="0EC4BB31" w14:textId="1D8232E7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An autologous transplant for the same patient and same disease, occurring within 200 days of this record, has been identified in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the database or within the submission template</w:t>
            </w:r>
            <w:r w:rsidR="00795D8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and may be a Tandem transplant</w:t>
            </w:r>
          </w:p>
        </w:tc>
        <w:tc>
          <w:tcPr>
            <w:tcW w:w="3402" w:type="dxa"/>
          </w:tcPr>
          <w:p w14:paraId="6CDE16A2" w14:textId="34A81CCF" w:rsidR="00260FC3" w:rsidRPr="005863B0" w:rsidRDefault="00260FC3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This record occurred within 200 days of a prior autologous transplant for the same patient and same disease. Please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confirm if this record is the second of a tandem transplant series. If this is a tandem transplant record please resubmit it with an Auto Tandem 2 of 2 transplant type and ensure the first of the tandem transplant series is submitted as Auto Tandem 1 of 2. [Please note transplants for the same patient and same disease, occurring within 200 days of a prior Auto Transplant, wil</w:t>
            </w:r>
            <w:r w:rsidR="00795D87">
              <w:rPr>
                <w:rFonts w:asciiTheme="minorHAnsi" w:hAnsiTheme="minorHAnsi" w:cstheme="minorHAnsi"/>
                <w:iCs/>
                <w:sz w:val="20"/>
                <w:szCs w:val="20"/>
              </w:rPr>
              <w:t>l be funded at the tandem rate]</w:t>
            </w:r>
          </w:p>
        </w:tc>
        <w:tc>
          <w:tcPr>
            <w:tcW w:w="880" w:type="dxa"/>
            <w:vAlign w:val="center"/>
          </w:tcPr>
          <w:p w14:paraId="1F172AC2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</w:t>
            </w:r>
          </w:p>
        </w:tc>
        <w:tc>
          <w:tcPr>
            <w:tcW w:w="2806" w:type="dxa"/>
          </w:tcPr>
          <w:p w14:paraId="05FBEB3F" w14:textId="77777777" w:rsidR="00260FC3" w:rsidRPr="005863B0" w:rsidRDefault="00260FC3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Confirm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if this record is the second of a tandem transplant series. If this is a tandem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transplant record please resubmit it with an Auto Tandem 2 of 2 transplant type and ensure the first of the tandem transplant series is submitted as Auto Tandem 1 of 2. If this is not part of a tandem transplant series no action is required.</w:t>
            </w:r>
          </w:p>
        </w:tc>
      </w:tr>
      <w:tr w:rsidR="00260FC3" w:rsidRPr="005863B0" w14:paraId="3FC4D593" w14:textId="77777777" w:rsidTr="00477EFC">
        <w:tc>
          <w:tcPr>
            <w:tcW w:w="1079" w:type="dxa"/>
          </w:tcPr>
          <w:p w14:paraId="4155069C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421</w:t>
            </w:r>
          </w:p>
        </w:tc>
        <w:tc>
          <w:tcPr>
            <w:tcW w:w="984" w:type="dxa"/>
          </w:tcPr>
          <w:p w14:paraId="23AD7361" w14:textId="418EFE09" w:rsidR="00260FC3" w:rsidRPr="005863B0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  <w:p w14:paraId="634DBD0C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339827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43B4E1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D3B5E2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78F849" w14:textId="3C015929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34" w:type="dxa"/>
          </w:tcPr>
          <w:p w14:paraId="53C6E75C" w14:textId="77777777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Date_First_Stem_Cell_Collection_Apheresis</w:t>
            </w:r>
            <w:proofErr w:type="spellEnd"/>
          </w:p>
          <w:p w14:paraId="7AD89B32" w14:textId="7D4756B3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Date_Last_Stem_Cell_Collection_Apheresis</w:t>
            </w:r>
            <w:proofErr w:type="spellEnd"/>
          </w:p>
        </w:tc>
        <w:tc>
          <w:tcPr>
            <w:tcW w:w="3969" w:type="dxa"/>
          </w:tcPr>
          <w:p w14:paraId="470B8184" w14:textId="5B61C8A6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Apheresis</w:t>
            </w:r>
            <w:r w:rsidRPr="005863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data elements are NOT NULL AND </w:t>
            </w:r>
            <w:proofErr w:type="spellStart"/>
            <w:r w:rsidRPr="005863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Post_Transplant_Receiving_Center_Submission</w:t>
            </w:r>
            <w:proofErr w:type="spellEnd"/>
            <w:r w:rsidRPr="005863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Yes’ OR </w:t>
            </w:r>
            <w:proofErr w:type="spellStart"/>
            <w:r w:rsidRPr="005863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Post_Transplant_Transfer</w:t>
            </w:r>
            <w:proofErr w:type="spellEnd"/>
            <w:r w:rsidRPr="005863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NOT NULL</w:t>
            </w:r>
          </w:p>
        </w:tc>
        <w:tc>
          <w:tcPr>
            <w:tcW w:w="3402" w:type="dxa"/>
          </w:tcPr>
          <w:p w14:paraId="75EB6ECD" w14:textId="582FD31C" w:rsidR="00260FC3" w:rsidRPr="005863B0" w:rsidRDefault="00260FC3" w:rsidP="005742AC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The data element values for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Date_First_Stem_Cell_Collection_Apheresis</w:t>
            </w:r>
            <w:proofErr w:type="spellEnd"/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and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Date_Last_Stem_Cell_Collection_Apheresis</w:t>
            </w:r>
            <w:proofErr w:type="spellEnd"/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are not required for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Day 1 receiving centres and have been ignored</w:t>
            </w:r>
          </w:p>
        </w:tc>
        <w:tc>
          <w:tcPr>
            <w:tcW w:w="880" w:type="dxa"/>
            <w:vAlign w:val="center"/>
          </w:tcPr>
          <w:p w14:paraId="6406B065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6A75AEEE" w14:textId="77777777" w:rsidR="00260FC3" w:rsidRPr="005863B0" w:rsidRDefault="00260FC3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260FC3" w:rsidRPr="005863B0" w14:paraId="567CBC14" w14:textId="77777777" w:rsidTr="00477EFC">
        <w:tc>
          <w:tcPr>
            <w:tcW w:w="1079" w:type="dxa"/>
          </w:tcPr>
          <w:p w14:paraId="7D423E91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984" w:type="dxa"/>
          </w:tcPr>
          <w:p w14:paraId="2E7FC288" w14:textId="055E74CC" w:rsidR="00260FC3" w:rsidRPr="005863B0" w:rsidRDefault="00A1012B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  <w:p w14:paraId="7656A32F" w14:textId="77777777" w:rsidR="00260FC3" w:rsidRPr="005863B0" w:rsidRDefault="00260FC3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BF42B9" w14:textId="77777777" w:rsidR="00260FC3" w:rsidRPr="005863B0" w:rsidRDefault="00260FC3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FAEC3" w14:textId="77777777" w:rsidR="00260FC3" w:rsidRPr="005863B0" w:rsidRDefault="00260FC3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905CE9" w14:textId="77777777" w:rsidR="00260FC3" w:rsidRPr="005863B0" w:rsidRDefault="00260FC3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D0D35" w14:textId="3756CF9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34" w:type="dxa"/>
          </w:tcPr>
          <w:p w14:paraId="11DBC1F9" w14:textId="77777777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Date_First_Stem_Cell_Collection_Apheresis</w:t>
            </w:r>
            <w:proofErr w:type="spellEnd"/>
          </w:p>
          <w:p w14:paraId="7F376719" w14:textId="36AD2DBF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Date_Last_Stem_Cell_Collection_Apheresis</w:t>
            </w:r>
            <w:proofErr w:type="spellEnd"/>
          </w:p>
        </w:tc>
        <w:tc>
          <w:tcPr>
            <w:tcW w:w="3969" w:type="dxa"/>
          </w:tcPr>
          <w:p w14:paraId="53760050" w14:textId="29310B60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Apheresis</w:t>
            </w:r>
            <w:r w:rsidRPr="005863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data elements are NOT NULL AND Transplant Type is Auto Tandem 2 of 2</w:t>
            </w:r>
          </w:p>
        </w:tc>
        <w:tc>
          <w:tcPr>
            <w:tcW w:w="3402" w:type="dxa"/>
          </w:tcPr>
          <w:p w14:paraId="71673C88" w14:textId="451EF44D" w:rsidR="00260FC3" w:rsidRPr="005863B0" w:rsidRDefault="00260FC3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The data element values for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Date_First_Stem_Cell_Collection_Apheresis</w:t>
            </w:r>
            <w:proofErr w:type="spellEnd"/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and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Date_Last_Stem_Cell_Collection_Apheresis</w:t>
            </w:r>
            <w:proofErr w:type="spellEnd"/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are not</w:t>
            </w:r>
            <w:r w:rsidR="00795D8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required and have been ignored</w:t>
            </w:r>
          </w:p>
        </w:tc>
        <w:tc>
          <w:tcPr>
            <w:tcW w:w="880" w:type="dxa"/>
            <w:vAlign w:val="center"/>
          </w:tcPr>
          <w:p w14:paraId="208A10FD" w14:textId="77777777" w:rsidR="00260FC3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6C5365FE" w14:textId="77777777" w:rsidR="00260FC3" w:rsidRPr="005863B0" w:rsidRDefault="00260FC3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</w:tbl>
    <w:p w14:paraId="297BA5B4" w14:textId="77777777" w:rsidR="005742AC" w:rsidRDefault="005742AC">
      <w:pPr>
        <w:suppressAutoHyphens w:val="0"/>
        <w:autoSpaceDE/>
        <w:autoSpaceDN/>
        <w:adjustRightInd/>
        <w:spacing w:after="0" w:line="240" w:lineRule="auto"/>
        <w:textAlignment w:val="auto"/>
        <w:rPr>
          <w:b/>
          <w:sz w:val="28"/>
        </w:rPr>
      </w:pPr>
      <w:r>
        <w:br w:type="page"/>
      </w:r>
    </w:p>
    <w:p w14:paraId="43D4A494" w14:textId="2A3E8F65" w:rsidR="00337D61" w:rsidRDefault="00337D61" w:rsidP="00C1150E">
      <w:pPr>
        <w:pStyle w:val="Heading2"/>
      </w:pPr>
      <w:bookmarkStart w:id="14" w:name="_Toc68620937"/>
      <w:r w:rsidRPr="000C2199">
        <w:lastRenderedPageBreak/>
        <w:t>Level 500</w:t>
      </w:r>
      <w:r>
        <w:t xml:space="preserve">: </w:t>
      </w:r>
      <w:r w:rsidRPr="000C2199">
        <w:t xml:space="preserve">Duplicate or Apparent Duplicate Records </w:t>
      </w:r>
      <w:r w:rsidR="006C7D96">
        <w:t xml:space="preserve">and Other </w:t>
      </w:r>
      <w:r w:rsidRPr="000C2199">
        <w:t>Validations</w:t>
      </w:r>
      <w:bookmarkEnd w:id="14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984"/>
        <w:gridCol w:w="8"/>
        <w:gridCol w:w="1276"/>
        <w:gridCol w:w="4252"/>
        <w:gridCol w:w="2977"/>
        <w:gridCol w:w="850"/>
        <w:gridCol w:w="3119"/>
      </w:tblGrid>
      <w:tr w:rsidR="00337D61" w:rsidRPr="00B84353" w14:paraId="530C4C23" w14:textId="77777777" w:rsidTr="00A42D04">
        <w:trPr>
          <w:tblHeader/>
        </w:trPr>
        <w:tc>
          <w:tcPr>
            <w:tcW w:w="988" w:type="dxa"/>
            <w:shd w:val="clear" w:color="auto" w:fill="00B2E3"/>
            <w:vAlign w:val="center"/>
          </w:tcPr>
          <w:p w14:paraId="4A2E95D9" w14:textId="77777777" w:rsidR="00337D61" w:rsidRPr="00B84353" w:rsidRDefault="00337D61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Number</w:t>
            </w:r>
          </w:p>
        </w:tc>
        <w:tc>
          <w:tcPr>
            <w:tcW w:w="984" w:type="dxa"/>
            <w:shd w:val="clear" w:color="auto" w:fill="00B2E3"/>
          </w:tcPr>
          <w:p w14:paraId="78377A33" w14:textId="77777777" w:rsidR="00337D61" w:rsidRPr="00B84353" w:rsidRDefault="00337D61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Element #</w:t>
            </w:r>
          </w:p>
        </w:tc>
        <w:tc>
          <w:tcPr>
            <w:tcW w:w="1284" w:type="dxa"/>
            <w:gridSpan w:val="2"/>
            <w:tcBorders>
              <w:bottom w:val="nil"/>
            </w:tcBorders>
            <w:shd w:val="clear" w:color="auto" w:fill="00B2E3"/>
          </w:tcPr>
          <w:p w14:paraId="0357E49A" w14:textId="5467D0DB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Column_</w:t>
            </w:r>
            <w:r w:rsid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4252" w:type="dxa"/>
            <w:shd w:val="clear" w:color="auto" w:fill="00B2E3"/>
            <w:vAlign w:val="center"/>
          </w:tcPr>
          <w:p w14:paraId="5DE994FA" w14:textId="094B181A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Condition</w:t>
            </w:r>
          </w:p>
        </w:tc>
        <w:tc>
          <w:tcPr>
            <w:tcW w:w="2977" w:type="dxa"/>
            <w:shd w:val="clear" w:color="auto" w:fill="00B2E3"/>
            <w:vAlign w:val="center"/>
          </w:tcPr>
          <w:p w14:paraId="65051B07" w14:textId="77777777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Message</w:t>
            </w:r>
          </w:p>
        </w:tc>
        <w:tc>
          <w:tcPr>
            <w:tcW w:w="850" w:type="dxa"/>
            <w:shd w:val="clear" w:color="auto" w:fill="00B2E3"/>
            <w:vAlign w:val="center"/>
          </w:tcPr>
          <w:p w14:paraId="0FEABE14" w14:textId="77777777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Reject Record</w:t>
            </w:r>
          </w:p>
        </w:tc>
        <w:tc>
          <w:tcPr>
            <w:tcW w:w="3119" w:type="dxa"/>
            <w:shd w:val="clear" w:color="auto" w:fill="00B2E3"/>
            <w:vAlign w:val="center"/>
          </w:tcPr>
          <w:p w14:paraId="3B8AB346" w14:textId="77777777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Remediation</w:t>
            </w:r>
          </w:p>
        </w:tc>
      </w:tr>
      <w:tr w:rsidR="00337D61" w:rsidRPr="00B84353" w14:paraId="34D45B06" w14:textId="77777777" w:rsidTr="00A42D04">
        <w:tc>
          <w:tcPr>
            <w:tcW w:w="988" w:type="dxa"/>
          </w:tcPr>
          <w:p w14:paraId="19D1AE0A" w14:textId="77777777" w:rsidR="00337D61" w:rsidRPr="00B84353" w:rsidRDefault="00337D61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501</w:t>
            </w:r>
          </w:p>
        </w:tc>
        <w:tc>
          <w:tcPr>
            <w:tcW w:w="984" w:type="dxa"/>
            <w:shd w:val="clear" w:color="auto" w:fill="auto"/>
          </w:tcPr>
          <w:p w14:paraId="03E15AAC" w14:textId="77777777" w:rsidR="00337D61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035347B2" w14:textId="77777777" w:rsidR="00F86977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14B64B" w14:textId="77777777" w:rsidR="00F86977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294E7070" w14:textId="77777777" w:rsidR="00F86977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0E6883" w14:textId="0CC9805F" w:rsidR="00F86977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3E5DA71F" w14:textId="77777777" w:rsidR="00337D61" w:rsidRPr="00B84353" w:rsidRDefault="00F86977" w:rsidP="00260F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Health_Card_Number</w:t>
            </w:r>
            <w:proofErr w:type="spellEnd"/>
          </w:p>
          <w:p w14:paraId="24046C94" w14:textId="77777777" w:rsidR="00F86977" w:rsidRPr="00B84353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</w:p>
          <w:p w14:paraId="403C5439" w14:textId="77777777" w:rsidR="00F86977" w:rsidRPr="00B84353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_number</w:t>
            </w:r>
          </w:p>
          <w:p w14:paraId="2121B1AE" w14:textId="77777777" w:rsidR="00F86977" w:rsidRPr="00B84353" w:rsidRDefault="00F86977" w:rsidP="00F8697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</w:t>
            </w:r>
          </w:p>
          <w:p w14:paraId="6FCC29E0" w14:textId="24AA1869" w:rsidR="00F86977" w:rsidRPr="00B84353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</w:tc>
        <w:tc>
          <w:tcPr>
            <w:tcW w:w="4252" w:type="dxa"/>
          </w:tcPr>
          <w:p w14:paraId="066F70BD" w14:textId="30F3BD67" w:rsidR="00337D61" w:rsidRPr="00B84353" w:rsidRDefault="001049D4" w:rsidP="00B8435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More than one </w:t>
            </w:r>
            <w:r w:rsidR="00AE36D6" w:rsidRPr="00B8435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B84353" w:rsidRPr="00B8435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E36D6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photopheresis </w:t>
            </w:r>
            <w:r w:rsidR="00337D61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record received 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in a  </w:t>
            </w:r>
            <w:r w:rsidR="00337D61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quarter 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for the same patient, facility, and date of transplant</w:t>
            </w:r>
          </w:p>
        </w:tc>
        <w:tc>
          <w:tcPr>
            <w:tcW w:w="2977" w:type="dxa"/>
          </w:tcPr>
          <w:p w14:paraId="7C44A799" w14:textId="77777777" w:rsidR="00337D61" w:rsidRPr="00B84353" w:rsidRDefault="00337D61" w:rsidP="00260F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Warning: Apparent duplicate records for this transplant</w:t>
            </w:r>
          </w:p>
        </w:tc>
        <w:tc>
          <w:tcPr>
            <w:tcW w:w="850" w:type="dxa"/>
            <w:vAlign w:val="center"/>
          </w:tcPr>
          <w:p w14:paraId="70DE8779" w14:textId="77777777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119" w:type="dxa"/>
          </w:tcPr>
          <w:p w14:paraId="24002691" w14:textId="7E6F77D7" w:rsidR="00337D61" w:rsidRPr="00B84353" w:rsidRDefault="00337D61" w:rsidP="00260F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Identify and remove duplicate 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non photopheresis 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records from the submission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 with the same HCN, Facilit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y Number and Date of Transplant</w:t>
            </w:r>
          </w:p>
        </w:tc>
      </w:tr>
      <w:tr w:rsidR="00A42D04" w:rsidRPr="00D267DA" w14:paraId="4DE6BABD" w14:textId="77777777" w:rsidTr="00A42D04">
        <w:tc>
          <w:tcPr>
            <w:tcW w:w="988" w:type="dxa"/>
          </w:tcPr>
          <w:p w14:paraId="396C2C0B" w14:textId="77777777" w:rsidR="00A42D04" w:rsidRPr="00D267DA" w:rsidRDefault="00A42D04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502</w:t>
            </w:r>
          </w:p>
        </w:tc>
        <w:tc>
          <w:tcPr>
            <w:tcW w:w="992" w:type="dxa"/>
            <w:gridSpan w:val="2"/>
          </w:tcPr>
          <w:p w14:paraId="05E27937" w14:textId="77777777" w:rsidR="00A42D04" w:rsidRPr="00D267DA" w:rsidRDefault="00A42D04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C50F6F0" w14:textId="77777777" w:rsidR="00A42D04" w:rsidRPr="00D267DA" w:rsidRDefault="00A42D04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Facility Number</w:t>
            </w:r>
          </w:p>
        </w:tc>
        <w:tc>
          <w:tcPr>
            <w:tcW w:w="4252" w:type="dxa"/>
            <w:shd w:val="clear" w:color="auto" w:fill="auto"/>
          </w:tcPr>
          <w:p w14:paraId="291E4BBA" w14:textId="77777777" w:rsidR="00A42D04" w:rsidRPr="00D267DA" w:rsidRDefault="00A42D04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Does not match facility number on interface selected</w:t>
            </w:r>
          </w:p>
        </w:tc>
        <w:tc>
          <w:tcPr>
            <w:tcW w:w="2977" w:type="dxa"/>
            <w:shd w:val="clear" w:color="auto" w:fill="auto"/>
          </w:tcPr>
          <w:p w14:paraId="0A4BDFB0" w14:textId="77777777" w:rsidR="00A42D04" w:rsidRPr="00D267DA" w:rsidRDefault="00A42D04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Should match with facility number on interface selected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1107F" w14:textId="77777777" w:rsidR="00A42D04" w:rsidRPr="00D267DA" w:rsidRDefault="00A42D04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119" w:type="dxa"/>
            <w:shd w:val="clear" w:color="auto" w:fill="auto"/>
          </w:tcPr>
          <w:p w14:paraId="3E729C66" w14:textId="77777777" w:rsidR="00A42D04" w:rsidRPr="00D267DA" w:rsidRDefault="00A42D04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Facility Number must match a facility number available on the DSP interface</w:t>
            </w:r>
          </w:p>
        </w:tc>
      </w:tr>
      <w:tr w:rsidR="00F86977" w:rsidRPr="00B84353" w14:paraId="12593588" w14:textId="77777777" w:rsidTr="00A42D04">
        <w:tc>
          <w:tcPr>
            <w:tcW w:w="988" w:type="dxa"/>
          </w:tcPr>
          <w:p w14:paraId="51B4C08F" w14:textId="77777777" w:rsidR="00F86977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511</w:t>
            </w:r>
          </w:p>
        </w:tc>
        <w:tc>
          <w:tcPr>
            <w:tcW w:w="984" w:type="dxa"/>
            <w:shd w:val="clear" w:color="auto" w:fill="auto"/>
          </w:tcPr>
          <w:p w14:paraId="33075AD5" w14:textId="77777777" w:rsidR="00F86977" w:rsidRPr="007C1A86" w:rsidRDefault="00F86977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3C34634A" w14:textId="77777777" w:rsidR="00F86977" w:rsidRPr="007C1A86" w:rsidRDefault="00F86977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D1D36B" w14:textId="77777777" w:rsidR="00F86977" w:rsidRPr="007C1A86" w:rsidRDefault="00F86977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4CA878ED" w14:textId="77777777" w:rsidR="00F86977" w:rsidRPr="007C1A86" w:rsidRDefault="00F86977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4BFD73" w14:textId="7633F9C1" w:rsidR="00F86977" w:rsidRPr="007C1A86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43016344" w14:textId="77777777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Health_Card_Number</w:t>
            </w:r>
            <w:proofErr w:type="spellEnd"/>
          </w:p>
          <w:p w14:paraId="2749EED0" w14:textId="77777777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</w:p>
          <w:p w14:paraId="5A5B6380" w14:textId="77777777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_number</w:t>
            </w:r>
          </w:p>
          <w:p w14:paraId="7F04F957" w14:textId="77777777" w:rsidR="00F86977" w:rsidRPr="007C1A86" w:rsidRDefault="00F86977" w:rsidP="00F8697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</w:t>
            </w:r>
          </w:p>
          <w:p w14:paraId="6446F3E6" w14:textId="7CDE889F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</w:tc>
        <w:tc>
          <w:tcPr>
            <w:tcW w:w="4252" w:type="dxa"/>
          </w:tcPr>
          <w:p w14:paraId="15FB18CF" w14:textId="31B1A02D" w:rsidR="00F86977" w:rsidRPr="00B84353" w:rsidRDefault="00B84353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More than one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6977" w:rsidRPr="00B84353">
              <w:rPr>
                <w:rFonts w:asciiTheme="minorHAnsi" w:hAnsiTheme="minorHAnsi" w:cstheme="minorHAnsi"/>
                <w:sz w:val="20"/>
                <w:szCs w:val="20"/>
              </w:rPr>
              <w:t>photopheresis record received in a quarter for the same patient and facility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6921C0B" w14:textId="77777777" w:rsidR="001049D4" w:rsidRPr="00B84353" w:rsidRDefault="001049D4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The treatment is photopheresis if </w:t>
            </w:r>
          </w:p>
          <w:p w14:paraId="1107B791" w14:textId="368063D3" w:rsidR="001049D4" w:rsidRPr="00B84353" w:rsidRDefault="001049D4" w:rsidP="007C1A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sz w:val="20"/>
                <w:szCs w:val="20"/>
              </w:rPr>
              <w:t>PHOTOPHERESIS_TREATMENT_NUM Is not null AND</w:t>
            </w:r>
            <w:r w:rsidRPr="00B84353">
              <w:rPr>
                <w:sz w:val="20"/>
                <w:szCs w:val="20"/>
              </w:rPr>
              <w:br/>
              <w:t>POST_TRSPL_RECEIVING_CENTRE is NOT 'Yes'</w:t>
            </w:r>
          </w:p>
        </w:tc>
        <w:tc>
          <w:tcPr>
            <w:tcW w:w="2977" w:type="dxa"/>
          </w:tcPr>
          <w:p w14:paraId="7019F690" w14:textId="77777777" w:rsidR="00F86977" w:rsidRPr="00B84353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Warning: Apparent duplicate photopheresis records for this patient</w:t>
            </w:r>
          </w:p>
        </w:tc>
        <w:tc>
          <w:tcPr>
            <w:tcW w:w="850" w:type="dxa"/>
            <w:vAlign w:val="center"/>
          </w:tcPr>
          <w:p w14:paraId="2F14D7B1" w14:textId="77777777" w:rsidR="00F86977" w:rsidRPr="00B84353" w:rsidRDefault="00F86977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119" w:type="dxa"/>
          </w:tcPr>
          <w:p w14:paraId="4DA371FF" w14:textId="5C4D1CC3" w:rsidR="00F86977" w:rsidRPr="00B84353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Identify and remove duplicate 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photopheresis 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records from the 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same 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submission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 xml:space="preserve"> with the same HCN and facility</w:t>
            </w:r>
          </w:p>
        </w:tc>
      </w:tr>
    </w:tbl>
    <w:p w14:paraId="5FF2C6A0" w14:textId="6902F27A" w:rsidR="00337D61" w:rsidRDefault="00337D61">
      <w:r>
        <w:t xml:space="preserve"> </w:t>
      </w:r>
      <w:r>
        <w:br w:type="page"/>
      </w:r>
    </w:p>
    <w:p w14:paraId="069F14C2" w14:textId="32F223F6" w:rsidR="00337D61" w:rsidRDefault="005742AC" w:rsidP="005742AC">
      <w:pPr>
        <w:pStyle w:val="Heading2"/>
      </w:pPr>
      <w:bookmarkStart w:id="15" w:name="_Toc68620938"/>
      <w:r>
        <w:lastRenderedPageBreak/>
        <w:t>Level 6</w:t>
      </w:r>
      <w:r w:rsidRPr="000C2199">
        <w:t>00</w:t>
      </w:r>
      <w:r>
        <w:t xml:space="preserve">: </w:t>
      </w:r>
      <w:r w:rsidR="009B6E3B">
        <w:t>Other Errors</w:t>
      </w:r>
      <w:bookmarkEnd w:id="15"/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3402"/>
        <w:gridCol w:w="4493"/>
        <w:gridCol w:w="880"/>
        <w:gridCol w:w="2849"/>
      </w:tblGrid>
      <w:tr w:rsidR="00337D61" w:rsidRPr="007C1A86" w14:paraId="7DCCF69E" w14:textId="77777777" w:rsidTr="007C1A86">
        <w:trPr>
          <w:tblHeader/>
        </w:trPr>
        <w:tc>
          <w:tcPr>
            <w:tcW w:w="988" w:type="dxa"/>
            <w:shd w:val="clear" w:color="auto" w:fill="00B2E3"/>
            <w:vAlign w:val="center"/>
          </w:tcPr>
          <w:p w14:paraId="1A59DDA5" w14:textId="5AFBBD6E" w:rsidR="00337D61" w:rsidRPr="007C1A86" w:rsidRDefault="00337D61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Number</w:t>
            </w:r>
          </w:p>
        </w:tc>
        <w:tc>
          <w:tcPr>
            <w:tcW w:w="992" w:type="dxa"/>
            <w:shd w:val="clear" w:color="auto" w:fill="00B2E3"/>
          </w:tcPr>
          <w:p w14:paraId="0498CCD3" w14:textId="77777777" w:rsidR="00337D61" w:rsidRPr="007C1A86" w:rsidRDefault="00337D61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Element #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00B2E3"/>
          </w:tcPr>
          <w:p w14:paraId="74F671DF" w14:textId="77777777" w:rsidR="00337D61" w:rsidRPr="007C1A86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Column_Name</w:t>
            </w:r>
            <w:proofErr w:type="spellEnd"/>
          </w:p>
        </w:tc>
        <w:tc>
          <w:tcPr>
            <w:tcW w:w="3402" w:type="dxa"/>
            <w:shd w:val="clear" w:color="auto" w:fill="00B2E3"/>
            <w:vAlign w:val="center"/>
          </w:tcPr>
          <w:p w14:paraId="2D7B7332" w14:textId="77777777" w:rsidR="00337D61" w:rsidRPr="007C1A86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4493" w:type="dxa"/>
            <w:shd w:val="clear" w:color="auto" w:fill="00B2E3"/>
            <w:vAlign w:val="center"/>
          </w:tcPr>
          <w:p w14:paraId="73FF1050" w14:textId="77777777" w:rsidR="00337D61" w:rsidRPr="007C1A86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Message</w:t>
            </w:r>
          </w:p>
        </w:tc>
        <w:tc>
          <w:tcPr>
            <w:tcW w:w="880" w:type="dxa"/>
            <w:shd w:val="clear" w:color="auto" w:fill="00B2E3"/>
            <w:vAlign w:val="center"/>
          </w:tcPr>
          <w:p w14:paraId="1B21D463" w14:textId="77777777" w:rsidR="00337D61" w:rsidRPr="007C1A86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Reject Record</w:t>
            </w:r>
          </w:p>
        </w:tc>
        <w:tc>
          <w:tcPr>
            <w:tcW w:w="2849" w:type="dxa"/>
            <w:shd w:val="clear" w:color="auto" w:fill="00B2E3"/>
            <w:vAlign w:val="center"/>
          </w:tcPr>
          <w:p w14:paraId="7BDD8F3C" w14:textId="77777777" w:rsidR="00337D61" w:rsidRPr="007C1A86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Remediation</w:t>
            </w:r>
          </w:p>
        </w:tc>
      </w:tr>
      <w:tr w:rsidR="001147D1" w:rsidRPr="007C1A86" w14:paraId="613EB0C1" w14:textId="77777777" w:rsidTr="006C7D96">
        <w:tc>
          <w:tcPr>
            <w:tcW w:w="988" w:type="dxa"/>
            <w:shd w:val="clear" w:color="auto" w:fill="auto"/>
          </w:tcPr>
          <w:p w14:paraId="0FE8C45B" w14:textId="06C71EDA" w:rsidR="001147D1" w:rsidRPr="007C1A86" w:rsidRDefault="001147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992" w:type="dxa"/>
            <w:shd w:val="clear" w:color="auto" w:fill="auto"/>
          </w:tcPr>
          <w:p w14:paraId="6FC18AFB" w14:textId="77777777" w:rsidR="001147D1" w:rsidRPr="007C1A86" w:rsidRDefault="001147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FDBAAA" w14:textId="2ECA7F5D" w:rsidR="001147D1" w:rsidRPr="007C1A86" w:rsidRDefault="001147D1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Second Transplant Same Disease</w:t>
            </w:r>
          </w:p>
        </w:tc>
        <w:tc>
          <w:tcPr>
            <w:tcW w:w="3402" w:type="dxa"/>
            <w:shd w:val="clear" w:color="auto" w:fill="auto"/>
          </w:tcPr>
          <w:p w14:paraId="16EEF2C9" w14:textId="77848C98" w:rsidR="001147D1" w:rsidRPr="007C1A86" w:rsidRDefault="007C1A86" w:rsidP="007C1A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B3AD2" w:rsidRPr="007C1A86">
              <w:rPr>
                <w:rFonts w:asciiTheme="minorHAnsi" w:hAnsiTheme="minorHAnsi" w:cstheme="minorHAnsi"/>
                <w:sz w:val="20"/>
                <w:szCs w:val="20"/>
              </w:rPr>
              <w:t>econd_transplant_same_disease</w:t>
            </w:r>
            <w:proofErr w:type="spellEnd"/>
            <w:r w:rsidR="00AB3AD2"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mandatory when </w:t>
            </w:r>
            <w:proofErr w:type="spellStart"/>
            <w:r w:rsidR="00AB3AD2" w:rsidRPr="007C1A86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="00AB3AD2"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Yes</w:t>
            </w:r>
          </w:p>
        </w:tc>
        <w:tc>
          <w:tcPr>
            <w:tcW w:w="4493" w:type="dxa"/>
            <w:shd w:val="clear" w:color="auto" w:fill="auto"/>
          </w:tcPr>
          <w:p w14:paraId="67E4D991" w14:textId="554D26ED" w:rsidR="001147D1" w:rsidRPr="007C1A86" w:rsidRDefault="00CD7C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147D1" w:rsidRPr="007C1A86">
              <w:rPr>
                <w:rFonts w:asciiTheme="minorHAnsi" w:hAnsiTheme="minorHAnsi" w:cstheme="minorHAnsi"/>
                <w:sz w:val="20"/>
                <w:szCs w:val="20"/>
              </w:rPr>
              <w:t>econd_transplant_same_disease</w:t>
            </w:r>
            <w:proofErr w:type="spellEnd"/>
            <w:r w:rsidR="001147D1"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mandatory unless </w:t>
            </w:r>
            <w:proofErr w:type="spellStart"/>
            <w:r w:rsidR="001147D1" w:rsidRPr="007C1A86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="001147D1"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Yes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17B73A1" w14:textId="4FEBF487" w:rsidR="001147D1" w:rsidRPr="007C1A86" w:rsidRDefault="001147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080FCD2B" w14:textId="643A274C" w:rsidR="001147D1" w:rsidRPr="007C1A86" w:rsidRDefault="00AB3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Provide value in the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second_transplant_same_disease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field as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Yes</w:t>
            </w:r>
          </w:p>
        </w:tc>
      </w:tr>
      <w:tr w:rsidR="00F86977" w:rsidRPr="007C1A86" w14:paraId="693CE10A" w14:textId="77777777" w:rsidTr="007C1A86">
        <w:tc>
          <w:tcPr>
            <w:tcW w:w="988" w:type="dxa"/>
          </w:tcPr>
          <w:p w14:paraId="178FAFFA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  <w:tc>
          <w:tcPr>
            <w:tcW w:w="992" w:type="dxa"/>
          </w:tcPr>
          <w:p w14:paraId="0C67E20F" w14:textId="44B5A157" w:rsidR="00F86977" w:rsidRPr="007C1A86" w:rsidRDefault="00F86977" w:rsidP="005742AC">
            <w:pPr>
              <w:spacing w:after="0" w:line="240" w:lineRule="auto"/>
              <w:jc w:val="center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3A895C56" w14:textId="77777777" w:rsidR="00F86977" w:rsidRPr="007C1A86" w:rsidRDefault="00F86977" w:rsidP="00F8697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4A704962" w14:textId="42A815C0" w:rsidR="00F86977" w:rsidRPr="007C1A86" w:rsidRDefault="00F86977" w:rsidP="00F86977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</w:tc>
        <w:tc>
          <w:tcPr>
            <w:tcW w:w="3402" w:type="dxa"/>
          </w:tcPr>
          <w:p w14:paraId="4FDCF135" w14:textId="0118622B" w:rsidR="00F86977" w:rsidRPr="007C1A86" w:rsidRDefault="00F86977" w:rsidP="00F86977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Style w:val="Emphasis"/>
                <w:rFonts w:asciiTheme="minorHAnsi" w:hAnsiTheme="minorHAnsi" w:cstheme="minorHAnsi"/>
                <w:color w:val="auto"/>
                <w:sz w:val="20"/>
                <w:szCs w:val="20"/>
              </w:rPr>
              <w:t>Type_Of_Transplant</w:t>
            </w:r>
            <w:proofErr w:type="spellEnd"/>
            <w:r w:rsidRPr="007C1A86">
              <w:rPr>
                <w:rStyle w:val="Emphasis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 Tandem 2 of 2 AND corresponding autologous transplant record is in the database or current submission with the same patient and same disease, within a 200 day period AND Transplant Type is NOT ‘Auto Tandem 1 of 2</w:t>
            </w:r>
          </w:p>
        </w:tc>
        <w:tc>
          <w:tcPr>
            <w:tcW w:w="4493" w:type="dxa"/>
          </w:tcPr>
          <w:p w14:paraId="7E5ED784" w14:textId="6383ADBB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No corresponding Auto Tandem 1 of 2 transplant record was found in the database. If Auto Tandem 2 of 2 is identified in the </w:t>
            </w:r>
            <w:proofErr w:type="spellStart"/>
            <w:r w:rsidRPr="007C1A86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Type_Of_Transplant</w:t>
            </w:r>
            <w:proofErr w:type="spellEnd"/>
            <w:r w:rsidRPr="007C1A86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 field, then a corresponding Auto Tandem 1 of 2 record must be in the database. Please ensure that the first of these tandem transplants has been submitted to SSO IS as an Auto Tandem 1 of 2 record</w:t>
            </w:r>
          </w:p>
        </w:tc>
        <w:tc>
          <w:tcPr>
            <w:tcW w:w="880" w:type="dxa"/>
            <w:vAlign w:val="center"/>
          </w:tcPr>
          <w:p w14:paraId="177EF105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69E3F50D" w14:textId="556BC994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Ensure a corresponding autologous record is identified as Auto Tandem 1 of 2 in either the database or the submission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 xml:space="preserve"> file at the time of submission</w:t>
            </w:r>
          </w:p>
        </w:tc>
      </w:tr>
      <w:tr w:rsidR="00337D61" w:rsidRPr="007C1A86" w14:paraId="66AE2356" w14:textId="77777777" w:rsidTr="007C1A86">
        <w:tc>
          <w:tcPr>
            <w:tcW w:w="988" w:type="dxa"/>
          </w:tcPr>
          <w:p w14:paraId="5F923D5C" w14:textId="77777777" w:rsidR="00337D61" w:rsidRPr="007C1A86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643</w:t>
            </w:r>
          </w:p>
        </w:tc>
        <w:tc>
          <w:tcPr>
            <w:tcW w:w="992" w:type="dxa"/>
          </w:tcPr>
          <w:p w14:paraId="344DF945" w14:textId="4269EA5D" w:rsidR="00337D61" w:rsidRPr="007C1A86" w:rsidRDefault="00F86977" w:rsidP="005742AC">
            <w:pPr>
              <w:spacing w:after="0" w:line="240" w:lineRule="auto"/>
              <w:jc w:val="center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1D1E1193" w14:textId="77777777" w:rsidR="00F86977" w:rsidRPr="007C1A86" w:rsidRDefault="00F86977" w:rsidP="00F8697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</w:t>
            </w:r>
          </w:p>
          <w:p w14:paraId="5B9F3E68" w14:textId="2594E735" w:rsidR="00337D61" w:rsidRPr="007C1A86" w:rsidRDefault="00F86977" w:rsidP="00F86977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</w:tc>
        <w:tc>
          <w:tcPr>
            <w:tcW w:w="3402" w:type="dxa"/>
          </w:tcPr>
          <w:p w14:paraId="28BEE70C" w14:textId="2CD37B44" w:rsidR="00337D61" w:rsidRPr="007C1A86" w:rsidRDefault="00337D61" w:rsidP="00337D61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 Tandem 2 of 2 date is earlier than that of Auto Tandem 1 of 2 transplant</w:t>
            </w:r>
          </w:p>
        </w:tc>
        <w:tc>
          <w:tcPr>
            <w:tcW w:w="4493" w:type="dxa"/>
          </w:tcPr>
          <w:p w14:paraId="0848CE83" w14:textId="0A1B5284" w:rsidR="00337D61" w:rsidRPr="007C1A86" w:rsidRDefault="00337D61" w:rsidP="005742AC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The date for Auto Tandem 2 of 2 must be after the date for a corresponding Auto Tandem 1 of 2 record</w:t>
            </w:r>
          </w:p>
        </w:tc>
        <w:tc>
          <w:tcPr>
            <w:tcW w:w="880" w:type="dxa"/>
            <w:vAlign w:val="center"/>
          </w:tcPr>
          <w:p w14:paraId="6C273421" w14:textId="77777777" w:rsidR="00337D61" w:rsidRPr="007C1A86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4157F711" w14:textId="49C0E2B9" w:rsidR="00337D61" w:rsidRPr="007C1A86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Ensure date for Auto Tandem 2 of 2 is later 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>than that of Auto Tandem 1 of 2</w:t>
            </w:r>
          </w:p>
        </w:tc>
      </w:tr>
      <w:tr w:rsidR="00F86977" w:rsidRPr="007C1A86" w14:paraId="6C3EC66C" w14:textId="77777777" w:rsidTr="007C1A86">
        <w:tc>
          <w:tcPr>
            <w:tcW w:w="988" w:type="dxa"/>
          </w:tcPr>
          <w:p w14:paraId="418E841E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644</w:t>
            </w:r>
          </w:p>
        </w:tc>
        <w:tc>
          <w:tcPr>
            <w:tcW w:w="992" w:type="dxa"/>
          </w:tcPr>
          <w:p w14:paraId="4E0B7878" w14:textId="072365CB" w:rsidR="00F86977" w:rsidRPr="007C1A86" w:rsidRDefault="00F86977" w:rsidP="005742AC">
            <w:pPr>
              <w:spacing w:after="0" w:line="240" w:lineRule="auto"/>
              <w:jc w:val="center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7404D876" w14:textId="77777777" w:rsidR="00F86977" w:rsidRPr="007C1A86" w:rsidRDefault="00F86977" w:rsidP="00F8697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</w:t>
            </w:r>
          </w:p>
          <w:p w14:paraId="744FB1ED" w14:textId="78F11E26" w:rsidR="00F86977" w:rsidRPr="007C1A86" w:rsidRDefault="00F86977" w:rsidP="00F86977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</w:tc>
        <w:tc>
          <w:tcPr>
            <w:tcW w:w="3402" w:type="dxa"/>
          </w:tcPr>
          <w:p w14:paraId="62A46CC4" w14:textId="074500A0" w:rsidR="00F86977" w:rsidRPr="007C1A86" w:rsidRDefault="00F86977" w:rsidP="00F86977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 period between Auto Tandem 1 of 2 and Auto Tandem 2 of 2 must not be greater than 200 days</w:t>
            </w:r>
          </w:p>
        </w:tc>
        <w:tc>
          <w:tcPr>
            <w:tcW w:w="4493" w:type="dxa"/>
          </w:tcPr>
          <w:p w14:paraId="136F3FA1" w14:textId="4138AF02" w:rsidR="00F86977" w:rsidRPr="007C1A86" w:rsidRDefault="00F86977" w:rsidP="005742AC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Time from corresponding Auto Tandem 1 of 2 and Auto Tandem 2 of 2 records is greater than 200 days. For funding purposes a Tandem transplant is defined as "A planned second transplant for the same disease independent of response evaluation to occur within 6.5 months (200 days)". Please confirm your transplant dates and/or transplant type, and make a resubmission if necessary</w:t>
            </w:r>
          </w:p>
        </w:tc>
        <w:tc>
          <w:tcPr>
            <w:tcW w:w="880" w:type="dxa"/>
            <w:vAlign w:val="center"/>
          </w:tcPr>
          <w:p w14:paraId="2DE8B6F7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05E98FD0" w14:textId="7E25693C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Confirm transplant dates for Auto Tandem 1 of 2 and Auto Tandem 2 of 2 are within 200 days. Or if over 200 days, resubmit Auto Tandem 2 of 2 as an Auto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 xml:space="preserve"> transplant</w:t>
            </w:r>
          </w:p>
        </w:tc>
      </w:tr>
      <w:tr w:rsidR="00F86977" w:rsidRPr="007C1A86" w14:paraId="60E02AA6" w14:textId="77777777" w:rsidTr="007C1A86">
        <w:tc>
          <w:tcPr>
            <w:tcW w:w="988" w:type="dxa"/>
          </w:tcPr>
          <w:p w14:paraId="3F4F0F5A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645</w:t>
            </w:r>
          </w:p>
        </w:tc>
        <w:tc>
          <w:tcPr>
            <w:tcW w:w="992" w:type="dxa"/>
          </w:tcPr>
          <w:p w14:paraId="4F48CFD7" w14:textId="3991B136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2F7721A" w14:textId="5F326C50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Date_First_Stem_Cell_Collection_Apheresis</w:t>
            </w:r>
            <w:proofErr w:type="spellEnd"/>
          </w:p>
        </w:tc>
        <w:tc>
          <w:tcPr>
            <w:tcW w:w="3402" w:type="dxa"/>
          </w:tcPr>
          <w:p w14:paraId="2E13BA98" w14:textId="751C2F15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color w:val="auto"/>
                <w:sz w:val="20"/>
                <w:szCs w:val="20"/>
              </w:rPr>
              <w:t>Date of First Stem Cell Collection Apheresis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NULL, when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Auto</w:t>
            </w:r>
          </w:p>
        </w:tc>
        <w:tc>
          <w:tcPr>
            <w:tcW w:w="4493" w:type="dxa"/>
          </w:tcPr>
          <w:p w14:paraId="570CBBBF" w14:textId="77362954" w:rsidR="00F86977" w:rsidRPr="007C1A86" w:rsidRDefault="00F86977" w:rsidP="005742AC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Date of First Stem Cell Collection Apheresis is mandatory for Auto transplant types</w:t>
            </w:r>
          </w:p>
        </w:tc>
        <w:tc>
          <w:tcPr>
            <w:tcW w:w="880" w:type="dxa"/>
            <w:vAlign w:val="center"/>
          </w:tcPr>
          <w:p w14:paraId="1E8B763D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2FF18DF8" w14:textId="3C50C746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Ensure Date of First Stem Cell Collection Apheresis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NULL, when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</w:t>
            </w:r>
          </w:p>
        </w:tc>
      </w:tr>
      <w:tr w:rsidR="00F86977" w:rsidRPr="007C1A86" w14:paraId="1F9F05E6" w14:textId="77777777" w:rsidTr="007C1A86">
        <w:tc>
          <w:tcPr>
            <w:tcW w:w="988" w:type="dxa"/>
          </w:tcPr>
          <w:p w14:paraId="12D10E0E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646</w:t>
            </w:r>
          </w:p>
        </w:tc>
        <w:tc>
          <w:tcPr>
            <w:tcW w:w="992" w:type="dxa"/>
          </w:tcPr>
          <w:p w14:paraId="1F19324F" w14:textId="79CEC6BA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11BA31C" w14:textId="49AD79B3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Date_First_Stem_Cell_Collection_Apheresis</w:t>
            </w:r>
            <w:proofErr w:type="spellEnd"/>
          </w:p>
        </w:tc>
        <w:tc>
          <w:tcPr>
            <w:tcW w:w="3402" w:type="dxa"/>
          </w:tcPr>
          <w:p w14:paraId="41687E25" w14:textId="69AD1C72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Date of First Stem Cell Collection Apheresis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NULL, when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Auto Tandem 1 of 2</w:t>
            </w:r>
          </w:p>
        </w:tc>
        <w:tc>
          <w:tcPr>
            <w:tcW w:w="4493" w:type="dxa"/>
          </w:tcPr>
          <w:p w14:paraId="7914EA34" w14:textId="2B83F1EE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Date of First Stem Cell Collection Apheresis 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mandatory for Auto</w:t>
            </w:r>
            <w:r w:rsidR="00CD7C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Tandem 1 of 2 transplant types</w:t>
            </w:r>
          </w:p>
        </w:tc>
        <w:tc>
          <w:tcPr>
            <w:tcW w:w="880" w:type="dxa"/>
            <w:vAlign w:val="center"/>
          </w:tcPr>
          <w:p w14:paraId="3269B2CB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51AE1D18" w14:textId="77777777" w:rsidR="00F86977" w:rsidRPr="007C1A86" w:rsidRDefault="00F86977" w:rsidP="005742AC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Ensure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of First Stem Cell Collection Apheresis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NULL, when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 Tandem 1 of 2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86977" w:rsidRPr="007C1A86" w14:paraId="49C8122D" w14:textId="77777777" w:rsidTr="007C1A86">
        <w:tc>
          <w:tcPr>
            <w:tcW w:w="988" w:type="dxa"/>
          </w:tcPr>
          <w:p w14:paraId="32B21CC6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647</w:t>
            </w:r>
          </w:p>
        </w:tc>
        <w:tc>
          <w:tcPr>
            <w:tcW w:w="992" w:type="dxa"/>
          </w:tcPr>
          <w:p w14:paraId="6DEC08D2" w14:textId="2978A138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B2A7A99" w14:textId="1635018A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Date_Last_Stem_Cell_Collection_Apheresis</w:t>
            </w:r>
            <w:proofErr w:type="spellEnd"/>
          </w:p>
        </w:tc>
        <w:tc>
          <w:tcPr>
            <w:tcW w:w="3402" w:type="dxa"/>
          </w:tcPr>
          <w:p w14:paraId="2B5CD748" w14:textId="05E88241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Date of Last Stem Cell Collection Apheresis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NULL, when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Auto</w:t>
            </w:r>
          </w:p>
        </w:tc>
        <w:tc>
          <w:tcPr>
            <w:tcW w:w="4493" w:type="dxa"/>
          </w:tcPr>
          <w:p w14:paraId="7606B80F" w14:textId="213ADF39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Date of Last Stem Cell Collection Apheresis 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mandatory for Auto transplant types. Date of Last Stem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Cell Collection Apheresis can be equal to the Date of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First Stem Cell Collection Apheresi</w:t>
            </w:r>
            <w:r w:rsidR="00CD7CAC">
              <w:rPr>
                <w:rFonts w:asciiTheme="minorHAnsi" w:hAnsiTheme="minorHAnsi" w:cstheme="minorHAnsi"/>
                <w:iCs/>
                <w:sz w:val="20"/>
                <w:szCs w:val="20"/>
              </w:rPr>
              <w:t>s</w:t>
            </w:r>
          </w:p>
        </w:tc>
        <w:tc>
          <w:tcPr>
            <w:tcW w:w="880" w:type="dxa"/>
            <w:vAlign w:val="center"/>
          </w:tcPr>
          <w:p w14:paraId="7AD0195F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359FAD4C" w14:textId="44C14DAF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Ensure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of Last Stem Cell Collection Apheresis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NULL, when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</w:t>
            </w:r>
          </w:p>
        </w:tc>
      </w:tr>
      <w:tr w:rsidR="00F86977" w:rsidRPr="007C1A86" w14:paraId="47014A90" w14:textId="77777777" w:rsidTr="007C1A86">
        <w:tc>
          <w:tcPr>
            <w:tcW w:w="988" w:type="dxa"/>
          </w:tcPr>
          <w:p w14:paraId="1B6E32D3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648</w:t>
            </w:r>
          </w:p>
        </w:tc>
        <w:tc>
          <w:tcPr>
            <w:tcW w:w="992" w:type="dxa"/>
          </w:tcPr>
          <w:p w14:paraId="1CF28C48" w14:textId="218BD685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1D34945B" w14:textId="065C6154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Date_Last_Stem_Cell_Collection_Apheresis</w:t>
            </w:r>
            <w:proofErr w:type="spellEnd"/>
          </w:p>
        </w:tc>
        <w:tc>
          <w:tcPr>
            <w:tcW w:w="3402" w:type="dxa"/>
          </w:tcPr>
          <w:p w14:paraId="726D6765" w14:textId="7AB4B2AC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Date of Last Stem Cell Collection Apheresis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NULL, when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Auto Tandem 1 of 2</w:t>
            </w:r>
          </w:p>
        </w:tc>
        <w:tc>
          <w:tcPr>
            <w:tcW w:w="4493" w:type="dxa"/>
          </w:tcPr>
          <w:p w14:paraId="6DA08066" w14:textId="51DB6754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Date of Last Stem Cell Collection Apheresis 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mandatory for Auto Tandem 1 of 2 transplant types. Date of Last Stem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Cell Collection Apheresis can be equal to the Date of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First</w:t>
            </w:r>
            <w:r w:rsidR="00CD7C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Stem Cell Collection Apheresis</w:t>
            </w:r>
          </w:p>
        </w:tc>
        <w:tc>
          <w:tcPr>
            <w:tcW w:w="880" w:type="dxa"/>
            <w:vAlign w:val="center"/>
          </w:tcPr>
          <w:p w14:paraId="416AA84A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727D2BAC" w14:textId="3CEC20A0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Ensure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of Last Stem Cell Collection Apheresis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NULL, when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 Tandem 1 of 2</w:t>
            </w:r>
          </w:p>
        </w:tc>
      </w:tr>
      <w:tr w:rsidR="001147D1" w:rsidRPr="007C1A86" w14:paraId="1258BE5E" w14:textId="77777777" w:rsidTr="007C1A86">
        <w:tc>
          <w:tcPr>
            <w:tcW w:w="988" w:type="dxa"/>
          </w:tcPr>
          <w:p w14:paraId="5A72F0BC" w14:textId="06006AC5" w:rsidR="001147D1" w:rsidRPr="007C1A86" w:rsidRDefault="001147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649</w:t>
            </w:r>
          </w:p>
        </w:tc>
        <w:tc>
          <w:tcPr>
            <w:tcW w:w="992" w:type="dxa"/>
          </w:tcPr>
          <w:p w14:paraId="068A5396" w14:textId="7E4B7B2F" w:rsidR="001147D1" w:rsidRPr="007C1A86" w:rsidRDefault="00A10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03B55B91" w14:textId="3DB7E848" w:rsidR="001147D1" w:rsidRPr="007C1A86" w:rsidRDefault="001147D1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Second Transplant Same </w:t>
            </w:r>
            <w:r w:rsidR="001B139C" w:rsidRPr="007C1A86">
              <w:rPr>
                <w:rFonts w:asciiTheme="minorHAnsi" w:hAnsiTheme="minorHAnsi" w:cstheme="minorHAnsi"/>
                <w:sz w:val="20"/>
                <w:szCs w:val="20"/>
              </w:rPr>
              <w:t>Disease</w:t>
            </w:r>
          </w:p>
        </w:tc>
        <w:tc>
          <w:tcPr>
            <w:tcW w:w="3402" w:type="dxa"/>
            <w:shd w:val="clear" w:color="auto" w:fill="auto"/>
          </w:tcPr>
          <w:p w14:paraId="5F867462" w14:textId="1091272A" w:rsidR="001147D1" w:rsidRPr="007C1A86" w:rsidRDefault="00AB3AD2" w:rsidP="00F869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The Second Transplant Same Disease data element </w:t>
            </w:r>
            <w:r w:rsidR="007C1A86">
              <w:rPr>
                <w:rFonts w:asciiTheme="minorHAnsi" w:hAnsiTheme="minorHAnsi" w:cstheme="minorHAnsi"/>
                <w:iCs/>
                <w:sz w:val="20"/>
                <w:szCs w:val="20"/>
              </w:rPr>
              <w:t>is NOT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"Yes" for Auto Tandem 2 of 2 records</w:t>
            </w:r>
          </w:p>
        </w:tc>
        <w:tc>
          <w:tcPr>
            <w:tcW w:w="4493" w:type="dxa"/>
            <w:shd w:val="clear" w:color="auto" w:fill="auto"/>
          </w:tcPr>
          <w:p w14:paraId="442BC1F9" w14:textId="0FD0F86D" w:rsidR="001147D1" w:rsidRPr="007C1A86" w:rsidRDefault="001147D1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Auto Tandem 2 of 2 refers to an additional transplant for the same transplant and same disease. The Second Transplant Same Disease data element must be "Yes"</w:t>
            </w:r>
            <w:r w:rsidR="00CD7C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for Auto Tandem 2 of 2 records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BD3649" w14:textId="2883BEA3" w:rsidR="001147D1" w:rsidRPr="007C1A86" w:rsidRDefault="001147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3ED87DA3" w14:textId="79FDC83B" w:rsidR="001147D1" w:rsidRPr="007C1A86" w:rsidRDefault="00A1012B" w:rsidP="00A1012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Confirm transplant type is Auto Tandem 2 of 2. Second Transplant Same Disease data element must be "Yes" for Auto Tandem 2 of 2 records</w:t>
            </w:r>
          </w:p>
        </w:tc>
      </w:tr>
      <w:tr w:rsidR="008D1226" w:rsidRPr="007C1A86" w14:paraId="0BBC9E5A" w14:textId="77777777" w:rsidTr="007C1A86">
        <w:tc>
          <w:tcPr>
            <w:tcW w:w="988" w:type="dxa"/>
          </w:tcPr>
          <w:p w14:paraId="3712440D" w14:textId="52288F64" w:rsidR="008D1226" w:rsidRPr="007C1A86" w:rsidRDefault="008D1226" w:rsidP="008D1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671</w:t>
            </w:r>
          </w:p>
        </w:tc>
        <w:tc>
          <w:tcPr>
            <w:tcW w:w="992" w:type="dxa"/>
          </w:tcPr>
          <w:p w14:paraId="52C98655" w14:textId="7BAB2142" w:rsidR="008D1226" w:rsidRPr="007C1A86" w:rsidRDefault="00A1012B" w:rsidP="008D1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18333C07" w14:textId="3E44BB6B" w:rsidR="008D1226" w:rsidRPr="007C1A86" w:rsidRDefault="008D1226" w:rsidP="008D1226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 of Bone Marrow Biopsy</w:t>
            </w:r>
          </w:p>
        </w:tc>
        <w:tc>
          <w:tcPr>
            <w:tcW w:w="3402" w:type="dxa"/>
            <w:shd w:val="clear" w:color="auto" w:fill="auto"/>
          </w:tcPr>
          <w:p w14:paraId="0092A786" w14:textId="50824260" w:rsidR="008D1226" w:rsidRPr="007C1A86" w:rsidRDefault="00AB3AD2" w:rsidP="008D1226">
            <w:pPr>
              <w:spacing w:after="0" w:line="240" w:lineRule="auto"/>
              <w:rPr>
                <w:rStyle w:val="Emphasis"/>
                <w:rFonts w:asciiTheme="minorHAnsi" w:eastAsiaTheme="majorEastAsia" w:hAnsiTheme="minorHAnsi" w:cstheme="minorHAnsi"/>
                <w:noProof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Date_of_Bone_Marrow_Biopsy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NULL  for AML transplants (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Disease_Indication_Classification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AML)</w:t>
            </w:r>
          </w:p>
        </w:tc>
        <w:tc>
          <w:tcPr>
            <w:tcW w:w="4493" w:type="dxa"/>
            <w:shd w:val="clear" w:color="auto" w:fill="auto"/>
          </w:tcPr>
          <w:p w14:paraId="15315E07" w14:textId="6DD6C6C5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Date_of_Bone_Marrow_Biopsy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mandatory for AML transplants and cannot be null if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Disease_Indication_Classification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AML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1F0FBAD" w14:textId="30393AD6" w:rsidR="008D1226" w:rsidRPr="007C1A86" w:rsidRDefault="00AB3AD2" w:rsidP="008D1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34F3E59E" w14:textId="2F536E74" w:rsidR="008D1226" w:rsidRPr="007C1A86" w:rsidRDefault="001F5BD3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Ensure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Date_of_Bone_Marrow_Bio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>psy</w:t>
            </w:r>
            <w:proofErr w:type="spellEnd"/>
            <w:r w:rsidR="00CD7CAC">
              <w:rPr>
                <w:rFonts w:asciiTheme="minorHAnsi" w:hAnsiTheme="minorHAnsi" w:cstheme="minorHAnsi"/>
                <w:sz w:val="20"/>
                <w:szCs w:val="20"/>
              </w:rPr>
              <w:t xml:space="preserve"> is not Null for AML records</w:t>
            </w:r>
          </w:p>
        </w:tc>
      </w:tr>
      <w:tr w:rsidR="008D1226" w:rsidRPr="007C1A86" w14:paraId="7E64FC64" w14:textId="77777777" w:rsidTr="007C1A86">
        <w:tc>
          <w:tcPr>
            <w:tcW w:w="988" w:type="dxa"/>
          </w:tcPr>
          <w:p w14:paraId="2A7988C2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672</w:t>
            </w:r>
          </w:p>
        </w:tc>
        <w:tc>
          <w:tcPr>
            <w:tcW w:w="992" w:type="dxa"/>
          </w:tcPr>
          <w:p w14:paraId="19344BC9" w14:textId="7AF66942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C6437C7" w14:textId="77777777" w:rsidR="008D1226" w:rsidRPr="007C1A86" w:rsidRDefault="008D1226" w:rsidP="008D1226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</w:t>
            </w:r>
            <w:proofErr w:type="spellEnd"/>
          </w:p>
          <w:p w14:paraId="4C67F0DE" w14:textId="0BBCA45D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_Biopsy</w:t>
            </w:r>
          </w:p>
        </w:tc>
        <w:tc>
          <w:tcPr>
            <w:tcW w:w="3402" w:type="dxa"/>
            <w:shd w:val="clear" w:color="auto" w:fill="auto"/>
          </w:tcPr>
          <w:p w14:paraId="7388C11E" w14:textId="28D43792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eastAsiaTheme="majorEastAsia" w:hAnsiTheme="minorHAnsi" w:cstheme="minorHAnsi"/>
                <w:noProof/>
                <w:sz w:val="20"/>
                <w:szCs w:val="20"/>
              </w:rPr>
              <w:t>If Date_Of_Bone_Marrow_Biopsy date is not Null and Date_Transplant is not Null and Date_Of_Bone_Marrow_Biopsy date &gt; Date_Transplant</w:t>
            </w:r>
          </w:p>
        </w:tc>
        <w:tc>
          <w:tcPr>
            <w:tcW w:w="4493" w:type="dxa"/>
            <w:shd w:val="clear" w:color="auto" w:fill="auto"/>
          </w:tcPr>
          <w:p w14:paraId="13804BB4" w14:textId="17F3802B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Date_of_Bone_Marrow_Biopsy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must be before date of Transplant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BE4E7F8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490921DD" w14:textId="675E6EDD" w:rsidR="008D1226" w:rsidRPr="007C1A86" w:rsidRDefault="001B139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Enter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Date_o</w:t>
            </w:r>
            <w:r w:rsidR="008D1226" w:rsidRPr="007C1A86">
              <w:rPr>
                <w:rFonts w:asciiTheme="minorHAnsi" w:hAnsiTheme="minorHAnsi" w:cstheme="minorHAnsi"/>
                <w:sz w:val="20"/>
                <w:szCs w:val="20"/>
              </w:rPr>
              <w:t>f_Bone_Marrow_Biopsy</w:t>
            </w:r>
            <w:proofErr w:type="spellEnd"/>
            <w:r w:rsidR="008D1226"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date that is before the transplant date</w:t>
            </w:r>
          </w:p>
        </w:tc>
      </w:tr>
      <w:tr w:rsidR="008D1226" w:rsidRPr="007C1A86" w14:paraId="4C679B28" w14:textId="77777777" w:rsidTr="007C1A86">
        <w:tc>
          <w:tcPr>
            <w:tcW w:w="988" w:type="dxa"/>
          </w:tcPr>
          <w:p w14:paraId="033371C2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673</w:t>
            </w:r>
          </w:p>
        </w:tc>
        <w:tc>
          <w:tcPr>
            <w:tcW w:w="992" w:type="dxa"/>
          </w:tcPr>
          <w:p w14:paraId="31788D97" w14:textId="23C06BCD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66D4EC9" w14:textId="77777777" w:rsidR="008D1226" w:rsidRPr="007C1A86" w:rsidRDefault="008D1226" w:rsidP="008D1226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</w:t>
            </w:r>
            <w:proofErr w:type="spellEnd"/>
          </w:p>
          <w:p w14:paraId="1BCCB258" w14:textId="3A74694F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_Biopsy</w:t>
            </w:r>
          </w:p>
        </w:tc>
        <w:tc>
          <w:tcPr>
            <w:tcW w:w="3402" w:type="dxa"/>
          </w:tcPr>
          <w:p w14:paraId="3387559D" w14:textId="2F1FF548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eastAsiaTheme="majorEastAsia" w:hAnsiTheme="minorHAnsi" w:cstheme="minorHAnsi"/>
                <w:noProof/>
                <w:sz w:val="20"/>
                <w:szCs w:val="20"/>
              </w:rPr>
              <w:t>If Date_Of_Bone_Marrow_Biopsy date is not Null and date_of_diagnosis  is not Null and Date_Of_Bone_Marrow_Biopsy date  &lt;  Date_of diagnosis</w:t>
            </w:r>
          </w:p>
        </w:tc>
        <w:tc>
          <w:tcPr>
            <w:tcW w:w="4493" w:type="dxa"/>
          </w:tcPr>
          <w:p w14:paraId="679FC277" w14:textId="53CFF061" w:rsidR="008D1226" w:rsidRPr="007C1A86" w:rsidDel="004906E4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Date_of_Bone_Marrow_Biopsy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refers to the bone marrow biopsy used to determine a patient's readiness for transplant and must be after date of diagnosis</w:t>
            </w:r>
          </w:p>
        </w:tc>
        <w:tc>
          <w:tcPr>
            <w:tcW w:w="880" w:type="dxa"/>
            <w:vAlign w:val="center"/>
          </w:tcPr>
          <w:p w14:paraId="76F448C3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3614860E" w14:textId="4CB8E892" w:rsidR="008D1226" w:rsidRPr="007C1A86" w:rsidRDefault="001B139C" w:rsidP="005742A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Enter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Date_o</w:t>
            </w:r>
            <w:r w:rsidR="008D1226" w:rsidRPr="007C1A86">
              <w:rPr>
                <w:rFonts w:asciiTheme="minorHAnsi" w:hAnsiTheme="minorHAnsi" w:cstheme="minorHAnsi"/>
                <w:sz w:val="20"/>
                <w:szCs w:val="20"/>
              </w:rPr>
              <w:t>f_Bone_Marrow_Biopsy</w:t>
            </w:r>
            <w:proofErr w:type="spellEnd"/>
            <w:r w:rsidR="008D1226"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date that is after date of diagnosis</w:t>
            </w:r>
          </w:p>
        </w:tc>
      </w:tr>
      <w:tr w:rsidR="008D1226" w:rsidRPr="007C1A86" w14:paraId="70E28C4E" w14:textId="77777777" w:rsidTr="007C1A86">
        <w:tc>
          <w:tcPr>
            <w:tcW w:w="988" w:type="dxa"/>
          </w:tcPr>
          <w:p w14:paraId="3DB81FBA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674</w:t>
            </w:r>
          </w:p>
        </w:tc>
        <w:tc>
          <w:tcPr>
            <w:tcW w:w="992" w:type="dxa"/>
          </w:tcPr>
          <w:p w14:paraId="4622E29F" w14:textId="43A52EE8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02A741E" w14:textId="6F776D31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AML_Reason_for_Remission_to_Transplant_Over_Eig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ht_Weeks</w:t>
            </w:r>
            <w:proofErr w:type="spellEnd"/>
          </w:p>
        </w:tc>
        <w:tc>
          <w:tcPr>
            <w:tcW w:w="3402" w:type="dxa"/>
          </w:tcPr>
          <w:p w14:paraId="5D9A8459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AML Reason for Remission to Transplant Over Eight Weeks” value” must be one of the following.</w:t>
            </w:r>
          </w:p>
          <w:p w14:paraId="23EACB1D" w14:textId="0BD428AC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Patient choice,  Relapse,  Donor Issue, Acquired Toxicity, Logistical/Capacity</w:t>
            </w:r>
          </w:p>
        </w:tc>
        <w:tc>
          <w:tcPr>
            <w:tcW w:w="4493" w:type="dxa"/>
          </w:tcPr>
          <w:p w14:paraId="5BA60660" w14:textId="3DC42DD5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Invalid “AML Reason for Remission to Tran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>splant Over Eight Weeks” value</w:t>
            </w:r>
          </w:p>
        </w:tc>
        <w:tc>
          <w:tcPr>
            <w:tcW w:w="880" w:type="dxa"/>
            <w:vAlign w:val="center"/>
          </w:tcPr>
          <w:p w14:paraId="0B4F689F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4695837F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Select correct value for ““AML Reason for Remission to Transplant Over Eight Weeks”</w:t>
            </w:r>
          </w:p>
        </w:tc>
      </w:tr>
      <w:tr w:rsidR="008D1226" w:rsidRPr="007C1A86" w14:paraId="5EE6CAED" w14:textId="77777777" w:rsidTr="007C1A86">
        <w:trPr>
          <w:trHeight w:val="3995"/>
        </w:trPr>
        <w:tc>
          <w:tcPr>
            <w:tcW w:w="988" w:type="dxa"/>
          </w:tcPr>
          <w:p w14:paraId="3E2D7F20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675</w:t>
            </w:r>
          </w:p>
        </w:tc>
        <w:tc>
          <w:tcPr>
            <w:tcW w:w="992" w:type="dxa"/>
          </w:tcPr>
          <w:p w14:paraId="57DB4234" w14:textId="69F28F48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56B93C5" w14:textId="49F3AFAA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AML_Reason_for_Remission_to_Transplant_Over_Eight_Weeks</w:t>
            </w:r>
            <w:proofErr w:type="spellEnd"/>
          </w:p>
        </w:tc>
        <w:tc>
          <w:tcPr>
            <w:tcW w:w="3402" w:type="dxa"/>
          </w:tcPr>
          <w:p w14:paraId="6528F5E5" w14:textId="0E172165" w:rsidR="008D1226" w:rsidRPr="007C1A86" w:rsidRDefault="00AB3AD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</w:t>
            </w:r>
            <w:r w:rsidRPr="008339CE">
              <w:rPr>
                <w:rFonts w:asciiTheme="minorHAnsi" w:hAnsiTheme="minorHAnsi" w:cstheme="minorHAnsi"/>
                <w:sz w:val="20"/>
                <w:szCs w:val="20"/>
              </w:rPr>
              <w:t>Reason_For_Remission_To_Transplant_Over_Eight_Weeks</w:t>
            </w:r>
            <w:proofErr w:type="spellEnd"/>
            <w:r w:rsidRPr="008339CE">
              <w:rPr>
                <w:rFonts w:asciiTheme="minorHAnsi" w:hAnsiTheme="minorHAnsi" w:cstheme="minorHAnsi"/>
                <w:sz w:val="20"/>
                <w:szCs w:val="20"/>
              </w:rPr>
              <w:t xml:space="preserve"> is NULL.  </w:t>
            </w:r>
            <w:r w:rsidR="008D1226" w:rsidRPr="008339CE">
              <w:rPr>
                <w:rFonts w:asciiTheme="minorHAnsi" w:hAnsiTheme="minorHAnsi" w:cstheme="minorHAnsi"/>
                <w:sz w:val="20"/>
                <w:szCs w:val="20"/>
              </w:rPr>
              <w:t>IF Type of transplant: must be one of the values Allo R, Allo U, Haplo.</w:t>
            </w:r>
          </w:p>
          <w:p w14:paraId="6F6E40DC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Disease indication classification should be AML </w:t>
            </w:r>
          </w:p>
          <w:p w14:paraId="73BB1C9F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(DATE_OF_TRANSPLANT ) – (DATE_OF_BONE_MARROW_BIOPSY) should be  &gt; 56 DAYS,</w:t>
            </w:r>
          </w:p>
          <w:p w14:paraId="6C4604C2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AML_REASON_FOR_TRANSPLANT_OVER EIGHT WEEKS =   NULL</w:t>
            </w:r>
          </w:p>
          <w:p w14:paraId="55317033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Ignore validation if Cancelled Flag is “Yes” </w:t>
            </w:r>
          </w:p>
          <w:p w14:paraId="7C9D3173" w14:textId="64AA39C1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Ignore validation if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post_transplant_receiving_center_submission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“Yes”</w:t>
            </w:r>
          </w:p>
        </w:tc>
        <w:tc>
          <w:tcPr>
            <w:tcW w:w="4493" w:type="dxa"/>
          </w:tcPr>
          <w:p w14:paraId="7272D2F4" w14:textId="7DC2A2FA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AML_Reason_For_Remission_To_Transplant_Over_Eight_Weeks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mandatory where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Date_Of_Bone_Marrow_Biopsy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Date_Of_Transplant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greater than 56 da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>ys (8 weeks) and cannot be NULL</w:t>
            </w:r>
          </w:p>
        </w:tc>
        <w:tc>
          <w:tcPr>
            <w:tcW w:w="880" w:type="dxa"/>
            <w:vAlign w:val="center"/>
          </w:tcPr>
          <w:p w14:paraId="3A13BCCC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24B56B6C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Enter a value for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AML_Reason_for_Remission_to_Transplant_Over_Eight_Weeks</w:t>
            </w:r>
            <w:proofErr w:type="spellEnd"/>
          </w:p>
        </w:tc>
      </w:tr>
      <w:tr w:rsidR="008D1226" w:rsidRPr="007C1A86" w14:paraId="3C462605" w14:textId="77777777" w:rsidTr="007C1A86">
        <w:tc>
          <w:tcPr>
            <w:tcW w:w="988" w:type="dxa"/>
          </w:tcPr>
          <w:p w14:paraId="5703C4E2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676</w:t>
            </w:r>
          </w:p>
        </w:tc>
        <w:tc>
          <w:tcPr>
            <w:tcW w:w="992" w:type="dxa"/>
          </w:tcPr>
          <w:p w14:paraId="1E50D609" w14:textId="0A6A5D30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A457BBC" w14:textId="03CBB672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Explain_Logistical_Capacity_Reason</w:t>
            </w:r>
            <w:proofErr w:type="spellEnd"/>
          </w:p>
        </w:tc>
        <w:tc>
          <w:tcPr>
            <w:tcW w:w="3402" w:type="dxa"/>
          </w:tcPr>
          <w:p w14:paraId="66B07512" w14:textId="1C7578AD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if the value of AML Reason for Remission to Transplant &gt; 8 weeks is L</w:t>
            </w:r>
            <w:r w:rsidR="001B139C">
              <w:rPr>
                <w:rFonts w:asciiTheme="minorHAnsi" w:hAnsiTheme="minorHAnsi" w:cstheme="minorHAnsi"/>
                <w:sz w:val="20"/>
                <w:szCs w:val="20"/>
              </w:rPr>
              <w:t>ogistical/Capacity</w:t>
            </w:r>
          </w:p>
        </w:tc>
        <w:tc>
          <w:tcPr>
            <w:tcW w:w="4493" w:type="dxa"/>
          </w:tcPr>
          <w:p w14:paraId="46A4E353" w14:textId="357EE9CB" w:rsidR="008D1226" w:rsidRPr="007C1A86" w:rsidRDefault="002176D0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Mandatory. If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AML_Reason_for_Remission_to_Transplant_Over_Eight_Weeks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Logistical/Capacity, then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Explain_Logistical_Capacity_Reason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cannot be NULL</w:t>
            </w:r>
          </w:p>
        </w:tc>
        <w:tc>
          <w:tcPr>
            <w:tcW w:w="880" w:type="dxa"/>
            <w:vAlign w:val="center"/>
          </w:tcPr>
          <w:p w14:paraId="3EB1BD18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581517FD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Enter a value for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Explain_Logistical_Capacity_Reason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D1226" w:rsidRPr="007C1A86" w14:paraId="7725D28A" w14:textId="77777777" w:rsidTr="007C1A86">
        <w:tc>
          <w:tcPr>
            <w:tcW w:w="988" w:type="dxa"/>
          </w:tcPr>
          <w:p w14:paraId="6A2D50E0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677</w:t>
            </w:r>
          </w:p>
        </w:tc>
        <w:tc>
          <w:tcPr>
            <w:tcW w:w="992" w:type="dxa"/>
          </w:tcPr>
          <w:p w14:paraId="2B2E4B4D" w14:textId="0A02592E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ED886A8" w14:textId="77777777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Out_Of</w:t>
            </w:r>
            <w:proofErr w:type="spellEnd"/>
          </w:p>
          <w:p w14:paraId="4FFD9F9D" w14:textId="03B2C775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_Country</w:t>
            </w:r>
          </w:p>
        </w:tc>
        <w:tc>
          <w:tcPr>
            <w:tcW w:w="3402" w:type="dxa"/>
          </w:tcPr>
          <w:p w14:paraId="6610803D" w14:textId="25E7BDE8" w:rsidR="00AB3AD2" w:rsidRPr="008339CE" w:rsidRDefault="00AB3AD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39CE">
              <w:rPr>
                <w:rFonts w:asciiTheme="minorHAnsi" w:hAnsiTheme="minorHAnsi" w:cstheme="minorHAnsi"/>
                <w:sz w:val="20"/>
                <w:szCs w:val="20"/>
              </w:rPr>
              <w:t xml:space="preserve">Out of Country is NULL. </w:t>
            </w:r>
          </w:p>
          <w:p w14:paraId="56833255" w14:textId="09C8DD66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Ignore validation if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Photopheresis_Treatment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  <w:r w:rsidR="008339C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59D788C" w14:textId="21DECA4B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Ignore validation if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Cancelled_Flag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“Yes”</w:t>
            </w:r>
          </w:p>
        </w:tc>
        <w:tc>
          <w:tcPr>
            <w:tcW w:w="4493" w:type="dxa"/>
          </w:tcPr>
          <w:p w14:paraId="67849104" w14:textId="0F363148" w:rsidR="008D1226" w:rsidRPr="007C1A86" w:rsidRDefault="008D1226" w:rsidP="008339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Out_Of_Country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required for</w:t>
            </w:r>
            <w:r w:rsidR="008339CE">
              <w:rPr>
                <w:rFonts w:asciiTheme="minorHAnsi" w:hAnsiTheme="minorHAnsi" w:cstheme="minorHAnsi"/>
                <w:sz w:val="20"/>
                <w:szCs w:val="20"/>
              </w:rPr>
              <w:t xml:space="preserve"> transplant records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. Please input either "YES" or "NO"​​​​​​​​​​​​​​</w:t>
            </w:r>
          </w:p>
        </w:tc>
        <w:tc>
          <w:tcPr>
            <w:tcW w:w="880" w:type="dxa"/>
            <w:vAlign w:val="center"/>
          </w:tcPr>
          <w:p w14:paraId="63BC3904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001E78B3" w14:textId="05926D17" w:rsidR="008D1226" w:rsidRPr="007C1A86" w:rsidRDefault="00CD7CA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Enter “Yes” or “No”.</w:t>
            </w:r>
          </w:p>
          <w:p w14:paraId="2C092D91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Out_Of_Country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column should be " YES"   or  "No"</w:t>
            </w:r>
          </w:p>
        </w:tc>
      </w:tr>
      <w:tr w:rsidR="008D1226" w:rsidRPr="007C1A86" w14:paraId="19160D76" w14:textId="77777777" w:rsidTr="007C1A86">
        <w:tc>
          <w:tcPr>
            <w:tcW w:w="988" w:type="dxa"/>
          </w:tcPr>
          <w:p w14:paraId="010AEF93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678</w:t>
            </w:r>
          </w:p>
        </w:tc>
        <w:tc>
          <w:tcPr>
            <w:tcW w:w="992" w:type="dxa"/>
          </w:tcPr>
          <w:p w14:paraId="18D13580" w14:textId="47692A8F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8929BB3" w14:textId="77777777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Out_Of</w:t>
            </w:r>
            <w:proofErr w:type="spellEnd"/>
          </w:p>
          <w:p w14:paraId="0A0AA6FC" w14:textId="1B6BDD26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_Country</w:t>
            </w:r>
          </w:p>
        </w:tc>
        <w:tc>
          <w:tcPr>
            <w:tcW w:w="3402" w:type="dxa"/>
          </w:tcPr>
          <w:p w14:paraId="22101391" w14:textId="55DAED91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If “Out of Country” value is not “YES” , “NO” or “NULL” display error message</w:t>
            </w:r>
          </w:p>
        </w:tc>
        <w:tc>
          <w:tcPr>
            <w:tcW w:w="4493" w:type="dxa"/>
          </w:tcPr>
          <w:p w14:paraId="1B957C33" w14:textId="55DFFCB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Invalid “Out of Country” 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>value. It can only be YES or NO</w:t>
            </w:r>
          </w:p>
        </w:tc>
        <w:tc>
          <w:tcPr>
            <w:tcW w:w="880" w:type="dxa"/>
            <w:vAlign w:val="center"/>
          </w:tcPr>
          <w:p w14:paraId="50CA60EE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2AC31554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Enter the “YES” or “NO”</w:t>
            </w:r>
          </w:p>
        </w:tc>
      </w:tr>
    </w:tbl>
    <w:p w14:paraId="7E0F2874" w14:textId="77777777" w:rsidR="005E6E9F" w:rsidRDefault="005E6E9F" w:rsidP="005E6E9F"/>
    <w:p w14:paraId="56B90276" w14:textId="77777777" w:rsidR="005B7297" w:rsidRDefault="005B7297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8"/>
          <w:szCs w:val="18"/>
        </w:rPr>
      </w:pPr>
      <w:bookmarkStart w:id="16" w:name="_Toc19543004"/>
      <w:r>
        <w:rPr>
          <w:rFonts w:cs="Arial"/>
          <w:sz w:val="28"/>
          <w:szCs w:val="18"/>
        </w:rPr>
        <w:br w:type="page"/>
      </w:r>
    </w:p>
    <w:p w14:paraId="5A450E4F" w14:textId="04F8EF81" w:rsidR="005F12FB" w:rsidRPr="005B7297" w:rsidRDefault="005B7297" w:rsidP="005B7297">
      <w:pPr>
        <w:pStyle w:val="Heading1"/>
        <w:spacing w:after="120" w:line="276" w:lineRule="auto"/>
        <w:rPr>
          <w:rFonts w:cs="Arial"/>
          <w:sz w:val="28"/>
          <w:szCs w:val="18"/>
          <w:lang w:val="en-CA"/>
        </w:rPr>
      </w:pPr>
      <w:bookmarkStart w:id="17" w:name="_Toc68620939"/>
      <w:r w:rsidRPr="005B7297">
        <w:rPr>
          <w:rFonts w:cs="Arial"/>
          <w:sz w:val="28"/>
          <w:szCs w:val="18"/>
          <w:lang w:val="en-CA"/>
        </w:rPr>
        <w:lastRenderedPageBreak/>
        <w:t xml:space="preserve">Appendix </w:t>
      </w:r>
      <w:r w:rsidR="00156684">
        <w:rPr>
          <w:rFonts w:cs="Arial"/>
          <w:sz w:val="28"/>
          <w:szCs w:val="18"/>
          <w:lang w:val="en-CA"/>
        </w:rPr>
        <w:t>2</w:t>
      </w:r>
      <w:r w:rsidRPr="005B7297">
        <w:rPr>
          <w:rFonts w:cs="Arial"/>
          <w:sz w:val="28"/>
          <w:szCs w:val="18"/>
          <w:lang w:val="en-CA"/>
        </w:rPr>
        <w:t xml:space="preserve">: </w:t>
      </w:r>
      <w:r w:rsidR="005F12FB" w:rsidRPr="005B7297">
        <w:rPr>
          <w:rFonts w:cs="Arial"/>
          <w:sz w:val="28"/>
          <w:szCs w:val="18"/>
          <w:lang w:val="en-CA"/>
        </w:rPr>
        <w:t>Data Submission</w:t>
      </w:r>
      <w:r w:rsidR="00455783">
        <w:rPr>
          <w:rFonts w:cs="Arial"/>
          <w:sz w:val="28"/>
          <w:szCs w:val="18"/>
          <w:lang w:val="en-CA"/>
        </w:rPr>
        <w:t xml:space="preserve"> and Resubmission</w:t>
      </w:r>
      <w:r w:rsidR="005F12FB" w:rsidRPr="005B7297">
        <w:rPr>
          <w:rFonts w:cs="Arial"/>
          <w:sz w:val="28"/>
          <w:szCs w:val="18"/>
          <w:lang w:val="en-CA"/>
        </w:rPr>
        <w:t xml:space="preserve"> Schedule</w:t>
      </w:r>
      <w:bookmarkEnd w:id="16"/>
      <w:bookmarkEnd w:id="17"/>
    </w:p>
    <w:tbl>
      <w:tblPr>
        <w:tblStyle w:val="TableGrid"/>
        <w:tblW w:w="13708" w:type="dxa"/>
        <w:tblLayout w:type="fixed"/>
        <w:tblLook w:val="04A0" w:firstRow="1" w:lastRow="0" w:firstColumn="1" w:lastColumn="0" w:noHBand="0" w:noVBand="1"/>
      </w:tblPr>
      <w:tblGrid>
        <w:gridCol w:w="1040"/>
        <w:gridCol w:w="6065"/>
        <w:gridCol w:w="2583"/>
        <w:gridCol w:w="2007"/>
        <w:gridCol w:w="2013"/>
      </w:tblGrid>
      <w:tr w:rsidR="005B7297" w:rsidRPr="00EC6D41" w14:paraId="523710B2" w14:textId="77777777" w:rsidTr="00455783">
        <w:trPr>
          <w:trHeight w:val="220"/>
        </w:trPr>
        <w:tc>
          <w:tcPr>
            <w:tcW w:w="13708" w:type="dxa"/>
            <w:gridSpan w:val="5"/>
            <w:shd w:val="clear" w:color="auto" w:fill="00B2E3"/>
          </w:tcPr>
          <w:p w14:paraId="2B03F76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Stem Cell Transplant Program (Monthly)</w:t>
            </w:r>
          </w:p>
        </w:tc>
      </w:tr>
      <w:tr w:rsidR="005B7297" w:rsidRPr="00EC6D41" w14:paraId="60F3801C" w14:textId="77777777" w:rsidTr="00455783">
        <w:trPr>
          <w:trHeight w:val="891"/>
        </w:trPr>
        <w:tc>
          <w:tcPr>
            <w:tcW w:w="1040" w:type="dxa"/>
            <w:shd w:val="clear" w:color="auto" w:fill="D9D9D9" w:themeFill="background1" w:themeFillShade="D9"/>
          </w:tcPr>
          <w:p w14:paraId="2588542F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  <w:b/>
              </w:rPr>
              <w:t>Fiscal Quarter</w:t>
            </w:r>
          </w:p>
        </w:tc>
        <w:tc>
          <w:tcPr>
            <w:tcW w:w="6065" w:type="dxa"/>
            <w:shd w:val="clear" w:color="auto" w:fill="D9D9D9" w:themeFill="background1" w:themeFillShade="D9"/>
          </w:tcPr>
          <w:p w14:paraId="7A12488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  <w:b/>
              </w:rPr>
              <w:t>Corresponding Time Frame</w:t>
            </w:r>
          </w:p>
        </w:tc>
        <w:tc>
          <w:tcPr>
            <w:tcW w:w="2583" w:type="dxa"/>
            <w:shd w:val="clear" w:color="auto" w:fill="D9D9D9" w:themeFill="background1" w:themeFillShade="D9"/>
          </w:tcPr>
          <w:p w14:paraId="2A75E28D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  <w:b/>
              </w:rPr>
              <w:t>Submission Window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0780FDFD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/>
                <w:bCs/>
                <w:lang w:val="en-US"/>
              </w:rPr>
              <w:t>PHI Available in Site Secure Folder</w:t>
            </w:r>
            <w:r w:rsidRPr="00CD7CAC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*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7A9C8050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  <w:b/>
              </w:rPr>
              <w:t>Data Resubmission Window Open (Optional)</w:t>
            </w:r>
          </w:p>
        </w:tc>
      </w:tr>
      <w:tr w:rsidR="005B7297" w:rsidRPr="00EC6D41" w14:paraId="4B304CA9" w14:textId="77777777" w:rsidTr="00455783">
        <w:trPr>
          <w:trHeight w:val="195"/>
        </w:trPr>
        <w:tc>
          <w:tcPr>
            <w:tcW w:w="1040" w:type="dxa"/>
            <w:vMerge w:val="restart"/>
            <w:vAlign w:val="center"/>
          </w:tcPr>
          <w:p w14:paraId="7886A68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  <w:r w:rsidRPr="00EC6D41">
              <w:rPr>
                <w:rFonts w:asciiTheme="minorHAnsi" w:hAnsiTheme="minorHAnsi"/>
              </w:rPr>
              <w:t>Q1</w:t>
            </w:r>
          </w:p>
        </w:tc>
        <w:tc>
          <w:tcPr>
            <w:tcW w:w="6065" w:type="dxa"/>
          </w:tcPr>
          <w:p w14:paraId="60AFB2FB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April 1 – April 30</w:t>
            </w:r>
          </w:p>
        </w:tc>
        <w:tc>
          <w:tcPr>
            <w:tcW w:w="2583" w:type="dxa"/>
          </w:tcPr>
          <w:p w14:paraId="4F721F86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 xml:space="preserve">May 24 – 30 </w:t>
            </w:r>
          </w:p>
        </w:tc>
        <w:tc>
          <w:tcPr>
            <w:tcW w:w="2007" w:type="dxa"/>
          </w:tcPr>
          <w:p w14:paraId="68303770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1CCBA2C6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750A0B18" w14:textId="77777777" w:rsidTr="00455783">
        <w:trPr>
          <w:trHeight w:val="398"/>
        </w:trPr>
        <w:tc>
          <w:tcPr>
            <w:tcW w:w="1040" w:type="dxa"/>
            <w:vMerge/>
            <w:vAlign w:val="center"/>
          </w:tcPr>
          <w:p w14:paraId="16F9DB3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0A5BB56F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May 1-May 31 (Includes April data)</w:t>
            </w:r>
          </w:p>
        </w:tc>
        <w:tc>
          <w:tcPr>
            <w:tcW w:w="2583" w:type="dxa"/>
          </w:tcPr>
          <w:p w14:paraId="7B4C1EBD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June 24-30</w:t>
            </w:r>
          </w:p>
        </w:tc>
        <w:tc>
          <w:tcPr>
            <w:tcW w:w="2007" w:type="dxa"/>
          </w:tcPr>
          <w:p w14:paraId="32443A70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7E82A53D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39CE3659" w14:textId="77777777" w:rsidTr="00455783">
        <w:trPr>
          <w:trHeight w:val="391"/>
        </w:trPr>
        <w:tc>
          <w:tcPr>
            <w:tcW w:w="1040" w:type="dxa"/>
            <w:vMerge/>
            <w:vAlign w:val="center"/>
          </w:tcPr>
          <w:p w14:paraId="1D589454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6A3F10B0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June 1-June 30 (Includes April &amp; May data)</w:t>
            </w:r>
          </w:p>
        </w:tc>
        <w:tc>
          <w:tcPr>
            <w:tcW w:w="2583" w:type="dxa"/>
          </w:tcPr>
          <w:p w14:paraId="1070164B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July 24-30</w:t>
            </w:r>
          </w:p>
        </w:tc>
        <w:tc>
          <w:tcPr>
            <w:tcW w:w="2007" w:type="dxa"/>
          </w:tcPr>
          <w:p w14:paraId="3713F35E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August 15 - 21</w:t>
            </w:r>
          </w:p>
        </w:tc>
        <w:tc>
          <w:tcPr>
            <w:tcW w:w="2010" w:type="dxa"/>
          </w:tcPr>
          <w:p w14:paraId="136C38DD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August 22-30</w:t>
            </w:r>
          </w:p>
        </w:tc>
      </w:tr>
      <w:tr w:rsidR="005B7297" w:rsidRPr="00EC6D41" w14:paraId="2ED0A663" w14:textId="77777777" w:rsidTr="00455783">
        <w:trPr>
          <w:trHeight w:val="195"/>
        </w:trPr>
        <w:tc>
          <w:tcPr>
            <w:tcW w:w="1040" w:type="dxa"/>
            <w:vMerge w:val="restart"/>
            <w:vAlign w:val="center"/>
          </w:tcPr>
          <w:p w14:paraId="3707D9C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  <w:r w:rsidRPr="00EC6D41">
              <w:rPr>
                <w:rFonts w:asciiTheme="minorHAnsi" w:hAnsiTheme="minorHAnsi"/>
              </w:rPr>
              <w:t>Q2</w:t>
            </w:r>
          </w:p>
        </w:tc>
        <w:tc>
          <w:tcPr>
            <w:tcW w:w="6065" w:type="dxa"/>
          </w:tcPr>
          <w:p w14:paraId="433ACB9C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July 1-July 31</w:t>
            </w:r>
          </w:p>
        </w:tc>
        <w:tc>
          <w:tcPr>
            <w:tcW w:w="2583" w:type="dxa"/>
          </w:tcPr>
          <w:p w14:paraId="41A2067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August 24-30</w:t>
            </w:r>
          </w:p>
        </w:tc>
        <w:tc>
          <w:tcPr>
            <w:tcW w:w="2007" w:type="dxa"/>
          </w:tcPr>
          <w:p w14:paraId="7FDF31E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3089BAD1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1DEEA033" w14:textId="77777777" w:rsidTr="00455783">
        <w:trPr>
          <w:trHeight w:val="398"/>
        </w:trPr>
        <w:tc>
          <w:tcPr>
            <w:tcW w:w="1040" w:type="dxa"/>
            <w:vMerge/>
            <w:vAlign w:val="center"/>
          </w:tcPr>
          <w:p w14:paraId="158C023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373E31E1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August 1-August 31 (Includes July data)</w:t>
            </w:r>
          </w:p>
        </w:tc>
        <w:tc>
          <w:tcPr>
            <w:tcW w:w="2583" w:type="dxa"/>
          </w:tcPr>
          <w:p w14:paraId="680C512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September 24-30</w:t>
            </w:r>
          </w:p>
        </w:tc>
        <w:tc>
          <w:tcPr>
            <w:tcW w:w="2007" w:type="dxa"/>
          </w:tcPr>
          <w:p w14:paraId="3B929C96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028E08A7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27DEB034" w14:textId="77777777" w:rsidTr="00455783">
        <w:trPr>
          <w:trHeight w:val="398"/>
        </w:trPr>
        <w:tc>
          <w:tcPr>
            <w:tcW w:w="1040" w:type="dxa"/>
            <w:vMerge/>
            <w:vAlign w:val="center"/>
          </w:tcPr>
          <w:p w14:paraId="66847A7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035B82C6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 xml:space="preserve">Sept 1 – Sept 30 (Includes July &amp; August data) </w:t>
            </w:r>
          </w:p>
        </w:tc>
        <w:tc>
          <w:tcPr>
            <w:tcW w:w="2583" w:type="dxa"/>
          </w:tcPr>
          <w:p w14:paraId="68B4A15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October 24 – 30</w:t>
            </w:r>
          </w:p>
        </w:tc>
        <w:tc>
          <w:tcPr>
            <w:tcW w:w="2007" w:type="dxa"/>
          </w:tcPr>
          <w:p w14:paraId="749EAEBE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November 15 - 21</w:t>
            </w:r>
          </w:p>
        </w:tc>
        <w:tc>
          <w:tcPr>
            <w:tcW w:w="2010" w:type="dxa"/>
          </w:tcPr>
          <w:p w14:paraId="06A29FF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November 22- 30</w:t>
            </w:r>
          </w:p>
        </w:tc>
      </w:tr>
      <w:tr w:rsidR="005B7297" w:rsidRPr="00EC6D41" w14:paraId="2E64DF4E" w14:textId="77777777" w:rsidTr="00455783">
        <w:trPr>
          <w:trHeight w:val="195"/>
        </w:trPr>
        <w:tc>
          <w:tcPr>
            <w:tcW w:w="1040" w:type="dxa"/>
            <w:vMerge w:val="restart"/>
            <w:vAlign w:val="center"/>
          </w:tcPr>
          <w:p w14:paraId="251A7197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  <w:r w:rsidRPr="00EC6D41">
              <w:rPr>
                <w:rFonts w:asciiTheme="minorHAnsi" w:hAnsiTheme="minorHAnsi"/>
              </w:rPr>
              <w:t>Q3</w:t>
            </w:r>
          </w:p>
        </w:tc>
        <w:tc>
          <w:tcPr>
            <w:tcW w:w="6065" w:type="dxa"/>
          </w:tcPr>
          <w:p w14:paraId="02847843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October 1- October 31</w:t>
            </w:r>
          </w:p>
        </w:tc>
        <w:tc>
          <w:tcPr>
            <w:tcW w:w="2583" w:type="dxa"/>
          </w:tcPr>
          <w:p w14:paraId="2F0663F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November 24-30</w:t>
            </w:r>
          </w:p>
        </w:tc>
        <w:tc>
          <w:tcPr>
            <w:tcW w:w="2007" w:type="dxa"/>
          </w:tcPr>
          <w:p w14:paraId="23364C2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75147F4F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00904962" w14:textId="77777777" w:rsidTr="00455783">
        <w:trPr>
          <w:trHeight w:val="398"/>
        </w:trPr>
        <w:tc>
          <w:tcPr>
            <w:tcW w:w="1040" w:type="dxa"/>
            <w:vMerge/>
            <w:vAlign w:val="center"/>
          </w:tcPr>
          <w:p w14:paraId="6ED7727F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5A50770F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November 1- November 30 (Include October data)</w:t>
            </w:r>
          </w:p>
        </w:tc>
        <w:tc>
          <w:tcPr>
            <w:tcW w:w="2583" w:type="dxa"/>
          </w:tcPr>
          <w:p w14:paraId="5BF45D47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December 22- January 15</w:t>
            </w:r>
          </w:p>
        </w:tc>
        <w:tc>
          <w:tcPr>
            <w:tcW w:w="2007" w:type="dxa"/>
          </w:tcPr>
          <w:p w14:paraId="48AB5D0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711CFFD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1B5608D1" w14:textId="77777777" w:rsidTr="00455783">
        <w:trPr>
          <w:trHeight w:val="341"/>
        </w:trPr>
        <w:tc>
          <w:tcPr>
            <w:tcW w:w="1040" w:type="dxa"/>
            <w:vMerge/>
            <w:vAlign w:val="center"/>
          </w:tcPr>
          <w:p w14:paraId="3A5BD964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70AFB24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December 1 – December 31 (Includes October &amp; November data)</w:t>
            </w:r>
          </w:p>
        </w:tc>
        <w:tc>
          <w:tcPr>
            <w:tcW w:w="2583" w:type="dxa"/>
          </w:tcPr>
          <w:p w14:paraId="1F57817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January 24 – 30</w:t>
            </w:r>
          </w:p>
        </w:tc>
        <w:tc>
          <w:tcPr>
            <w:tcW w:w="2007" w:type="dxa"/>
          </w:tcPr>
          <w:p w14:paraId="7B0EC89C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February 15 - 21</w:t>
            </w:r>
          </w:p>
        </w:tc>
        <w:tc>
          <w:tcPr>
            <w:tcW w:w="2010" w:type="dxa"/>
          </w:tcPr>
          <w:p w14:paraId="0132F7B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February 22 -28/29</w:t>
            </w:r>
          </w:p>
        </w:tc>
      </w:tr>
      <w:tr w:rsidR="005B7297" w:rsidRPr="00EC6D41" w14:paraId="0F1823F2" w14:textId="77777777" w:rsidTr="00455783">
        <w:trPr>
          <w:trHeight w:val="195"/>
        </w:trPr>
        <w:tc>
          <w:tcPr>
            <w:tcW w:w="1040" w:type="dxa"/>
            <w:vMerge w:val="restart"/>
            <w:vAlign w:val="center"/>
          </w:tcPr>
          <w:p w14:paraId="4E9CEB87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  <w:r w:rsidRPr="00EC6D41">
              <w:rPr>
                <w:rFonts w:asciiTheme="minorHAnsi" w:hAnsiTheme="minorHAnsi"/>
              </w:rPr>
              <w:t>Q4</w:t>
            </w:r>
          </w:p>
        </w:tc>
        <w:tc>
          <w:tcPr>
            <w:tcW w:w="6065" w:type="dxa"/>
          </w:tcPr>
          <w:p w14:paraId="750488D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January 1-January 31</w:t>
            </w:r>
          </w:p>
        </w:tc>
        <w:tc>
          <w:tcPr>
            <w:tcW w:w="2583" w:type="dxa"/>
          </w:tcPr>
          <w:p w14:paraId="4A01E2A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February 22-28/29</w:t>
            </w:r>
          </w:p>
        </w:tc>
        <w:tc>
          <w:tcPr>
            <w:tcW w:w="2007" w:type="dxa"/>
          </w:tcPr>
          <w:p w14:paraId="45616FB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4606D4A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1023EBFD" w14:textId="77777777" w:rsidTr="00455783">
        <w:trPr>
          <w:trHeight w:val="391"/>
        </w:trPr>
        <w:tc>
          <w:tcPr>
            <w:tcW w:w="1040" w:type="dxa"/>
            <w:vMerge/>
          </w:tcPr>
          <w:p w14:paraId="2C27AD44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6065" w:type="dxa"/>
          </w:tcPr>
          <w:p w14:paraId="092EE5F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February 1 – February 28 (Includes January data)</w:t>
            </w:r>
          </w:p>
        </w:tc>
        <w:tc>
          <w:tcPr>
            <w:tcW w:w="2583" w:type="dxa"/>
          </w:tcPr>
          <w:p w14:paraId="67381907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March 24-30</w:t>
            </w:r>
          </w:p>
        </w:tc>
        <w:tc>
          <w:tcPr>
            <w:tcW w:w="2007" w:type="dxa"/>
          </w:tcPr>
          <w:p w14:paraId="6E25108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1EF74BCE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00D18FEB" w14:textId="77777777" w:rsidTr="00455783">
        <w:trPr>
          <w:trHeight w:val="398"/>
        </w:trPr>
        <w:tc>
          <w:tcPr>
            <w:tcW w:w="1040" w:type="dxa"/>
            <w:vMerge/>
          </w:tcPr>
          <w:p w14:paraId="4D210DB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6065" w:type="dxa"/>
          </w:tcPr>
          <w:p w14:paraId="081735C4" w14:textId="7F15A44A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March 1 – March 31</w:t>
            </w:r>
            <w:r>
              <w:rPr>
                <w:rFonts w:asciiTheme="minorHAnsi" w:hAnsiTheme="minorHAnsi"/>
              </w:rPr>
              <w:t xml:space="preserve"> </w:t>
            </w:r>
            <w:r w:rsidRPr="00EC6D41">
              <w:rPr>
                <w:rFonts w:asciiTheme="minorHAnsi" w:hAnsiTheme="minorHAnsi" w:cstheme="minorHAnsi"/>
                <w:bCs/>
                <w:lang w:val="en-US"/>
              </w:rPr>
              <w:t>(Includes January &amp; February data)</w:t>
            </w:r>
          </w:p>
        </w:tc>
        <w:tc>
          <w:tcPr>
            <w:tcW w:w="2583" w:type="dxa"/>
          </w:tcPr>
          <w:p w14:paraId="7D765A5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April 24 – 30</w:t>
            </w:r>
          </w:p>
        </w:tc>
        <w:tc>
          <w:tcPr>
            <w:tcW w:w="2007" w:type="dxa"/>
          </w:tcPr>
          <w:p w14:paraId="4074E060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May 15 - 21</w:t>
            </w:r>
          </w:p>
        </w:tc>
        <w:tc>
          <w:tcPr>
            <w:tcW w:w="2010" w:type="dxa"/>
          </w:tcPr>
          <w:p w14:paraId="5ED086D5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May 22 - 30</w:t>
            </w:r>
          </w:p>
        </w:tc>
      </w:tr>
    </w:tbl>
    <w:p w14:paraId="268FDA03" w14:textId="58006F1B" w:rsidR="005E6E9F" w:rsidRDefault="005E6E9F" w:rsidP="005E6E9F">
      <w:pPr>
        <w:spacing w:after="200" w:line="276" w:lineRule="auto"/>
      </w:pPr>
    </w:p>
    <w:p w14:paraId="736AE6F8" w14:textId="77777777" w:rsidR="005B7297" w:rsidRDefault="005B7297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8"/>
          <w:szCs w:val="18"/>
        </w:rPr>
      </w:pPr>
      <w:bookmarkStart w:id="18" w:name="_Appendix_2:_Facility"/>
      <w:bookmarkEnd w:id="18"/>
      <w:r>
        <w:rPr>
          <w:rFonts w:cs="Arial"/>
          <w:sz w:val="28"/>
          <w:szCs w:val="18"/>
        </w:rPr>
        <w:br w:type="page"/>
      </w:r>
    </w:p>
    <w:p w14:paraId="6A267289" w14:textId="0EFE5756" w:rsidR="005E6E9F" w:rsidRPr="0057133F" w:rsidRDefault="005E6E9F" w:rsidP="005E6E9F">
      <w:pPr>
        <w:pStyle w:val="Heading1"/>
        <w:spacing w:after="120" w:line="276" w:lineRule="auto"/>
        <w:rPr>
          <w:rFonts w:cs="Arial"/>
          <w:sz w:val="28"/>
          <w:szCs w:val="18"/>
          <w:lang w:val="en-CA"/>
        </w:rPr>
      </w:pPr>
      <w:bookmarkStart w:id="19" w:name="_Appendix_3:_Valid"/>
      <w:bookmarkStart w:id="20" w:name="_Toc68620940"/>
      <w:bookmarkEnd w:id="19"/>
      <w:r w:rsidRPr="0057133F">
        <w:rPr>
          <w:rFonts w:cs="Arial"/>
          <w:sz w:val="28"/>
          <w:szCs w:val="18"/>
          <w:lang w:val="en-CA"/>
        </w:rPr>
        <w:lastRenderedPageBreak/>
        <w:t>Appendix 3: Valid 2-digits Postal Codes</w:t>
      </w:r>
      <w:bookmarkEnd w:id="20"/>
    </w:p>
    <w:p w14:paraId="0CE5C864" w14:textId="513C748B" w:rsidR="00C25CF0" w:rsidRPr="00006CEE" w:rsidRDefault="00C25CF0" w:rsidP="00927132">
      <w:pPr>
        <w:spacing w:after="0" w:line="240" w:lineRule="auto"/>
        <w:rPr>
          <w:rFonts w:asciiTheme="minorHAnsi" w:hAnsiTheme="minorHAnsi" w:cstheme="minorHAnsi"/>
        </w:rPr>
      </w:pPr>
      <w:r w:rsidRPr="0057133F">
        <w:rPr>
          <w:rFonts w:asciiTheme="minorHAnsi" w:hAnsiTheme="minorHAnsi" w:cstheme="minorHAnsi"/>
        </w:rPr>
        <w:t>1</w:t>
      </w:r>
      <w:r w:rsidRPr="00006CEE">
        <w:rPr>
          <w:rFonts w:asciiTheme="minorHAnsi" w:hAnsiTheme="minorHAnsi" w:cstheme="minorHAnsi"/>
        </w:rPr>
        <w:t>. Must match any of these format masks: ANANAN, NNNNN, NNNNN-NNNN, AA</w:t>
      </w:r>
    </w:p>
    <w:p w14:paraId="0DB66678" w14:textId="00D407C4" w:rsidR="00C25CF0" w:rsidRPr="00006CEE" w:rsidRDefault="00C25CF0" w:rsidP="00927132">
      <w:pPr>
        <w:spacing w:after="0" w:line="240" w:lineRule="auto"/>
        <w:rPr>
          <w:rFonts w:asciiTheme="minorHAnsi" w:hAnsiTheme="minorHAnsi" w:cstheme="minorHAnsi"/>
        </w:rPr>
      </w:pPr>
      <w:r w:rsidRPr="00006CEE">
        <w:rPr>
          <w:rFonts w:asciiTheme="minorHAnsi" w:hAnsiTheme="minorHAnsi" w:cstheme="minorHAnsi"/>
        </w:rPr>
        <w:t>2. If matches mask ANANAN, then can’t begin with D</w:t>
      </w:r>
      <w:proofErr w:type="gramStart"/>
      <w:r w:rsidRPr="00006CEE">
        <w:rPr>
          <w:rFonts w:asciiTheme="minorHAnsi" w:hAnsiTheme="minorHAnsi" w:cstheme="minorHAnsi"/>
        </w:rPr>
        <w:t>,F,I,O,Q,U</w:t>
      </w:r>
      <w:proofErr w:type="gramEnd"/>
      <w:r w:rsidRPr="00006CEE">
        <w:rPr>
          <w:rFonts w:asciiTheme="minorHAnsi" w:hAnsiTheme="minorHAnsi" w:cstheme="minorHAnsi"/>
        </w:rPr>
        <w:t>, or W</w:t>
      </w:r>
    </w:p>
    <w:p w14:paraId="2985B55B" w14:textId="77777777" w:rsidR="00C25CF0" w:rsidRPr="00006CEE" w:rsidRDefault="00C25CF0" w:rsidP="00927132">
      <w:pPr>
        <w:spacing w:after="0" w:line="240" w:lineRule="auto"/>
        <w:rPr>
          <w:rFonts w:asciiTheme="minorHAnsi" w:hAnsiTheme="minorHAnsi" w:cstheme="minorHAnsi"/>
        </w:rPr>
      </w:pPr>
      <w:r w:rsidRPr="00006CEE">
        <w:rPr>
          <w:rFonts w:asciiTheme="minorHAnsi" w:hAnsiTheme="minorHAnsi" w:cstheme="minorHAnsi"/>
        </w:rPr>
        <w:t>3. If matches mask of AA, then should match any entity</w:t>
      </w:r>
    </w:p>
    <w:p w14:paraId="6004DD84" w14:textId="6E10B750" w:rsidR="005E6E9F" w:rsidRPr="0057133F" w:rsidRDefault="00006CEE" w:rsidP="00006CEE">
      <w:pPr>
        <w:spacing w:before="120" w:after="120" w:line="240" w:lineRule="auto"/>
        <w:rPr>
          <w:rFonts w:asciiTheme="minorHAnsi" w:hAnsiTheme="minorHAnsi" w:cstheme="minorHAnsi"/>
        </w:rPr>
      </w:pPr>
      <w:r w:rsidRPr="00F6019B">
        <w:rPr>
          <w:rFonts w:ascii="Arial" w:hAnsi="Arial" w:cs="Arial"/>
          <w:noProof/>
          <w:sz w:val="18"/>
          <w:szCs w:val="18"/>
          <w:lang w:eastAsia="en-CA"/>
        </w:rPr>
        <w:drawing>
          <wp:anchor distT="0" distB="0" distL="114300" distR="114300" simplePos="0" relativeHeight="251668480" behindDoc="0" locked="0" layoutInCell="1" allowOverlap="1" wp14:anchorId="2D153EBC" wp14:editId="7E1898C1">
            <wp:simplePos x="0" y="0"/>
            <wp:positionH relativeFrom="column">
              <wp:posOffset>3616325</wp:posOffset>
            </wp:positionH>
            <wp:positionV relativeFrom="paragraph">
              <wp:posOffset>669290</wp:posOffset>
            </wp:positionV>
            <wp:extent cx="3580765" cy="1718945"/>
            <wp:effectExtent l="0" t="0" r="63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11" b="1"/>
                    <a:stretch/>
                  </pic:blipFill>
                  <pic:spPr bwMode="auto">
                    <a:xfrm>
                      <a:off x="0" y="0"/>
                      <a:ext cx="358076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019B">
        <w:rPr>
          <w:rFonts w:ascii="Arial" w:hAnsi="Arial" w:cs="Arial"/>
          <w:noProof/>
          <w:sz w:val="18"/>
          <w:szCs w:val="18"/>
          <w:lang w:eastAsia="en-CA"/>
        </w:rPr>
        <w:drawing>
          <wp:anchor distT="0" distB="0" distL="114300" distR="114300" simplePos="0" relativeHeight="251670528" behindDoc="0" locked="0" layoutInCell="1" allowOverlap="1" wp14:anchorId="4B0ADD71" wp14:editId="5B75D57A">
            <wp:simplePos x="0" y="0"/>
            <wp:positionH relativeFrom="column">
              <wp:posOffset>3620770</wp:posOffset>
            </wp:positionH>
            <wp:positionV relativeFrom="paragraph">
              <wp:posOffset>345440</wp:posOffset>
            </wp:positionV>
            <wp:extent cx="3580765" cy="346710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886"/>
                    <a:stretch/>
                  </pic:blipFill>
                  <pic:spPr bwMode="auto">
                    <a:xfrm>
                      <a:off x="0" y="0"/>
                      <a:ext cx="358076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019B">
        <w:rPr>
          <w:rFonts w:ascii="Arial" w:hAnsi="Arial" w:cs="Arial"/>
          <w:noProof/>
          <w:sz w:val="18"/>
          <w:szCs w:val="18"/>
          <w:lang w:eastAsia="en-CA"/>
        </w:rPr>
        <w:drawing>
          <wp:anchor distT="0" distB="0" distL="114300" distR="114300" simplePos="0" relativeHeight="251666432" behindDoc="0" locked="0" layoutInCell="1" allowOverlap="1" wp14:anchorId="63E01CC1" wp14:editId="4652D4F9">
            <wp:simplePos x="0" y="0"/>
            <wp:positionH relativeFrom="column">
              <wp:posOffset>-5715</wp:posOffset>
            </wp:positionH>
            <wp:positionV relativeFrom="paragraph">
              <wp:posOffset>334010</wp:posOffset>
            </wp:positionV>
            <wp:extent cx="3580765" cy="2570480"/>
            <wp:effectExtent l="0" t="0" r="635" b="127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9908"/>
                    <a:stretch/>
                  </pic:blipFill>
                  <pic:spPr bwMode="auto">
                    <a:xfrm>
                      <a:off x="0" y="0"/>
                      <a:ext cx="358076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7132">
        <w:rPr>
          <w:rFonts w:asciiTheme="minorHAnsi" w:hAnsiTheme="minorHAnsi" w:cstheme="minorHAnsi"/>
        </w:rPr>
        <w:t xml:space="preserve"> </w:t>
      </w:r>
      <w:r w:rsidR="00927132" w:rsidRPr="00927132">
        <w:rPr>
          <w:rFonts w:asciiTheme="minorHAnsi" w:hAnsiTheme="minorHAnsi" w:cstheme="minorHAnsi"/>
        </w:rPr>
        <w:t>The table below provides list of valid 2 digit postal codes for province and State codes.</w:t>
      </w:r>
      <w:r w:rsidR="00927132" w:rsidRPr="00927132" w:rsidDel="00C25CF0">
        <w:rPr>
          <w:rFonts w:asciiTheme="minorHAnsi" w:hAnsiTheme="minorHAnsi" w:cstheme="minorHAnsi"/>
        </w:rPr>
        <w:t xml:space="preserve"> </w:t>
      </w:r>
    </w:p>
    <w:p w14:paraId="13FDEF1D" w14:textId="26A048AC" w:rsidR="00927132" w:rsidRDefault="00927132" w:rsidP="00927132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</w:p>
    <w:p w14:paraId="01178A4C" w14:textId="77777777" w:rsidR="00006CEE" w:rsidRDefault="00006CEE" w:rsidP="00927132">
      <w:pPr>
        <w:pStyle w:val="Heading1"/>
        <w:spacing w:before="0" w:after="0"/>
        <w:rPr>
          <w:rFonts w:cstheme="minorHAnsi"/>
          <w:sz w:val="22"/>
        </w:rPr>
      </w:pPr>
      <w:bookmarkStart w:id="21" w:name="_Appendix-12:_SCT_Disease"/>
      <w:bookmarkStart w:id="22" w:name="_Appendix_4:_SCT"/>
      <w:bookmarkStart w:id="23" w:name="_Toc341433675"/>
      <w:bookmarkStart w:id="24" w:name="_Toc355706398"/>
      <w:bookmarkEnd w:id="5"/>
      <w:bookmarkEnd w:id="6"/>
      <w:bookmarkEnd w:id="21"/>
      <w:bookmarkEnd w:id="22"/>
    </w:p>
    <w:p w14:paraId="79CF0088" w14:textId="77777777" w:rsidR="00006CEE" w:rsidRDefault="00006CEE" w:rsidP="00927132">
      <w:pPr>
        <w:pStyle w:val="Heading1"/>
        <w:spacing w:before="0" w:after="0"/>
        <w:rPr>
          <w:rFonts w:cstheme="minorHAnsi"/>
          <w:sz w:val="22"/>
        </w:rPr>
      </w:pPr>
    </w:p>
    <w:p w14:paraId="2A63AD5A" w14:textId="77777777" w:rsidR="00006CEE" w:rsidRDefault="00006CEE" w:rsidP="00927132">
      <w:pPr>
        <w:pStyle w:val="Heading1"/>
        <w:spacing w:before="0" w:after="0"/>
        <w:rPr>
          <w:rFonts w:cstheme="minorHAnsi"/>
          <w:sz w:val="22"/>
        </w:rPr>
      </w:pPr>
    </w:p>
    <w:p w14:paraId="0D41307E" w14:textId="6D9B91A5" w:rsidR="00CF542F" w:rsidRPr="005742AC" w:rsidRDefault="00E76939" w:rsidP="00E76939">
      <w:pPr>
        <w:rPr>
          <w:rFonts w:asciiTheme="minorHAnsi" w:hAnsiTheme="minorHAnsi" w:cstheme="minorHAnsi"/>
        </w:rPr>
      </w:pPr>
      <w:r w:rsidRPr="005742AC">
        <w:rPr>
          <w:rFonts w:asciiTheme="minorHAnsi" w:hAnsiTheme="minorHAnsi" w:cstheme="minorHAnsi"/>
          <w:b/>
        </w:rPr>
        <w:t>Source:</w:t>
      </w:r>
      <w:r w:rsidRPr="005742AC">
        <w:rPr>
          <w:rFonts w:asciiTheme="minorHAnsi" w:hAnsiTheme="minorHAnsi" w:cstheme="minorHAnsi"/>
        </w:rPr>
        <w:t xml:space="preserve"> Cancer Care Ontario's Data Book - 20</w:t>
      </w:r>
      <w:r w:rsidR="00CF542F">
        <w:rPr>
          <w:rFonts w:asciiTheme="minorHAnsi" w:hAnsiTheme="minorHAnsi" w:cstheme="minorHAnsi"/>
        </w:rPr>
        <w:t>21</w:t>
      </w:r>
      <w:r w:rsidRPr="005742AC">
        <w:rPr>
          <w:rFonts w:asciiTheme="minorHAnsi" w:hAnsiTheme="minorHAnsi" w:cstheme="minorHAnsi"/>
        </w:rPr>
        <w:t>-20</w:t>
      </w:r>
      <w:r w:rsidR="00CF542F">
        <w:rPr>
          <w:rFonts w:asciiTheme="minorHAnsi" w:hAnsiTheme="minorHAnsi" w:cstheme="minorHAnsi"/>
        </w:rPr>
        <w:t>22</w:t>
      </w:r>
      <w:r w:rsidRPr="005742AC">
        <w:rPr>
          <w:rFonts w:asciiTheme="minorHAnsi" w:hAnsiTheme="minorHAnsi" w:cstheme="minorHAnsi"/>
        </w:rPr>
        <w:t xml:space="preserve">, Appendix B - Province and State codes, at link </w:t>
      </w:r>
      <w:hyperlink r:id="rId13" w:history="1">
        <w:r w:rsidR="00CF542F" w:rsidRPr="00EF735D">
          <w:rPr>
            <w:rStyle w:val="Hyperlink"/>
          </w:rPr>
          <w:t>https://ext.cancercare.on.ca/ext/databook/db2122/databook.htm</w:t>
        </w:r>
      </w:hyperlink>
    </w:p>
    <w:p w14:paraId="5A3D19EF" w14:textId="77777777" w:rsidR="00927132" w:rsidRDefault="00927132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8"/>
          <w:szCs w:val="18"/>
        </w:rPr>
      </w:pPr>
      <w:r>
        <w:rPr>
          <w:rFonts w:cs="Arial"/>
          <w:sz w:val="28"/>
          <w:szCs w:val="18"/>
        </w:rPr>
        <w:br w:type="page"/>
      </w:r>
    </w:p>
    <w:p w14:paraId="505F1D54" w14:textId="6CD0480B" w:rsidR="00156684" w:rsidRPr="0057133F" w:rsidRDefault="00156684" w:rsidP="00156684">
      <w:pPr>
        <w:pStyle w:val="Heading1"/>
        <w:spacing w:after="120" w:line="276" w:lineRule="auto"/>
        <w:rPr>
          <w:rFonts w:cs="Arial"/>
          <w:sz w:val="28"/>
          <w:szCs w:val="18"/>
          <w:lang w:val="en-CA"/>
        </w:rPr>
      </w:pPr>
      <w:bookmarkStart w:id="25" w:name="_Appendix_4:_Facility"/>
      <w:bookmarkStart w:id="26" w:name="_Toc68620941"/>
      <w:bookmarkEnd w:id="25"/>
      <w:r>
        <w:rPr>
          <w:rFonts w:cs="Arial"/>
          <w:sz w:val="28"/>
          <w:szCs w:val="18"/>
          <w:lang w:val="en-CA"/>
        </w:rPr>
        <w:lastRenderedPageBreak/>
        <w:t>Appendix 4</w:t>
      </w:r>
      <w:r w:rsidRPr="0057133F">
        <w:rPr>
          <w:rFonts w:cs="Arial"/>
          <w:sz w:val="28"/>
          <w:szCs w:val="18"/>
          <w:lang w:val="en-CA"/>
        </w:rPr>
        <w:t>: Facility Numbers</w:t>
      </w:r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0"/>
        <w:gridCol w:w="2430"/>
      </w:tblGrid>
      <w:tr w:rsidR="003F3BF4" w:rsidRPr="005E478A" w14:paraId="219472B0" w14:textId="77777777" w:rsidTr="00006CEE">
        <w:trPr>
          <w:trHeight w:val="332"/>
        </w:trPr>
        <w:tc>
          <w:tcPr>
            <w:tcW w:w="4230" w:type="dxa"/>
            <w:shd w:val="clear" w:color="auto" w:fill="00B2E3"/>
            <w:vAlign w:val="center"/>
          </w:tcPr>
          <w:p w14:paraId="4D5AA517" w14:textId="77777777" w:rsidR="003F3BF4" w:rsidRPr="005E478A" w:rsidRDefault="003F3BF4" w:rsidP="00006CE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5E478A">
              <w:rPr>
                <w:b/>
                <w:color w:val="FFFFFF" w:themeColor="background1"/>
              </w:rPr>
              <w:t>Submitting Hospital</w:t>
            </w:r>
          </w:p>
        </w:tc>
        <w:tc>
          <w:tcPr>
            <w:tcW w:w="2430" w:type="dxa"/>
            <w:shd w:val="clear" w:color="auto" w:fill="00B2E3"/>
            <w:vAlign w:val="center"/>
          </w:tcPr>
          <w:p w14:paraId="297C534D" w14:textId="77777777" w:rsidR="003F3BF4" w:rsidRPr="005E478A" w:rsidRDefault="003F3BF4" w:rsidP="00006CE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5E478A">
              <w:rPr>
                <w:b/>
                <w:color w:val="FFFFFF" w:themeColor="background1"/>
              </w:rPr>
              <w:t>Facility Number</w:t>
            </w:r>
          </w:p>
        </w:tc>
      </w:tr>
      <w:tr w:rsidR="003F3BF4" w:rsidRPr="00F6019B" w14:paraId="22910FB2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0DF99060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40554D">
              <w:rPr>
                <w:rFonts w:ascii="Arial" w:hAnsi="Arial" w:cs="Arial"/>
                <w:sz w:val="18"/>
                <w:szCs w:val="18"/>
              </w:rPr>
              <w:t>Kingston Health Sciences Centre (KHSC)</w:t>
            </w:r>
          </w:p>
        </w:tc>
        <w:tc>
          <w:tcPr>
            <w:tcW w:w="2430" w:type="dxa"/>
            <w:vAlign w:val="bottom"/>
          </w:tcPr>
          <w:p w14:paraId="3A246DB2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978</w:t>
            </w:r>
          </w:p>
        </w:tc>
      </w:tr>
      <w:tr w:rsidR="003F3BF4" w:rsidRPr="00F6019B" w14:paraId="6F3DB62B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2F0C8656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 River Hospital Corp</w:t>
            </w:r>
          </w:p>
        </w:tc>
        <w:tc>
          <w:tcPr>
            <w:tcW w:w="2430" w:type="dxa"/>
            <w:vAlign w:val="bottom"/>
          </w:tcPr>
          <w:p w14:paraId="0E8A6B29" w14:textId="77777777" w:rsidR="003F3BF4" w:rsidRPr="00E12C37" w:rsidRDefault="003F3BF4" w:rsidP="00006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930</w:t>
            </w:r>
          </w:p>
        </w:tc>
      </w:tr>
      <w:tr w:rsidR="003F3BF4" w:rsidRPr="00F6019B" w14:paraId="6DEEEDDB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1C31C4F5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Windsor Regional Hospital</w:t>
            </w:r>
          </w:p>
        </w:tc>
        <w:tc>
          <w:tcPr>
            <w:tcW w:w="2430" w:type="dxa"/>
            <w:vAlign w:val="bottom"/>
          </w:tcPr>
          <w:p w14:paraId="3C5D9A22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933</w:t>
            </w:r>
          </w:p>
        </w:tc>
      </w:tr>
      <w:tr w:rsidR="003F3BF4" w:rsidRPr="00F6019B" w14:paraId="1FADB1CD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27F84297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Thunder Bay Regional Health Sciences Centre</w:t>
            </w:r>
          </w:p>
        </w:tc>
        <w:tc>
          <w:tcPr>
            <w:tcW w:w="2430" w:type="dxa"/>
            <w:vAlign w:val="bottom"/>
          </w:tcPr>
          <w:p w14:paraId="7A1F5931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</w:t>
            </w:r>
          </w:p>
        </w:tc>
      </w:tr>
      <w:tr w:rsidR="003F3BF4" w:rsidRPr="00F6019B" w14:paraId="34116C50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08E7DB7E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</w:tc>
        <w:tc>
          <w:tcPr>
            <w:tcW w:w="2430" w:type="dxa"/>
            <w:vAlign w:val="bottom"/>
          </w:tcPr>
          <w:p w14:paraId="41DC1B55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</w:t>
            </w:r>
          </w:p>
        </w:tc>
      </w:tr>
      <w:tr w:rsidR="003F3BF4" w:rsidRPr="00F6019B" w14:paraId="1661401E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0ADF8A0A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Hamilton Health Sciences Corporation </w:t>
            </w:r>
          </w:p>
        </w:tc>
        <w:tc>
          <w:tcPr>
            <w:tcW w:w="2430" w:type="dxa"/>
            <w:vAlign w:val="bottom"/>
          </w:tcPr>
          <w:p w14:paraId="3CBF6A64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</w:tr>
      <w:tr w:rsidR="003F3BF4" w:rsidRPr="00F6019B" w14:paraId="223A43D9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5FB5FB5A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  <w:tc>
          <w:tcPr>
            <w:tcW w:w="2430" w:type="dxa"/>
            <w:vAlign w:val="bottom"/>
          </w:tcPr>
          <w:p w14:paraId="6378895B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</w:tr>
      <w:tr w:rsidR="003F3BF4" w:rsidRPr="00F6019B" w14:paraId="6066AA93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731E5A5D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Lakeridge Health</w:t>
            </w:r>
          </w:p>
        </w:tc>
        <w:tc>
          <w:tcPr>
            <w:tcW w:w="2430" w:type="dxa"/>
            <w:vAlign w:val="bottom"/>
          </w:tcPr>
          <w:p w14:paraId="6E7D8510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952</w:t>
            </w:r>
          </w:p>
        </w:tc>
      </w:tr>
      <w:tr w:rsidR="003F3BF4" w:rsidRPr="00F6019B" w14:paraId="07E6A87B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4A4056E9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  <w:tc>
          <w:tcPr>
            <w:tcW w:w="2430" w:type="dxa"/>
            <w:vAlign w:val="bottom"/>
          </w:tcPr>
          <w:p w14:paraId="2152FDFD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953</w:t>
            </w:r>
          </w:p>
        </w:tc>
      </w:tr>
      <w:tr w:rsidR="003F3BF4" w:rsidRPr="00F6019B" w14:paraId="2084DCF6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5AE6BFCB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Ottawa Hospital </w:t>
            </w:r>
          </w:p>
        </w:tc>
        <w:tc>
          <w:tcPr>
            <w:tcW w:w="2430" w:type="dxa"/>
            <w:vAlign w:val="bottom"/>
          </w:tcPr>
          <w:p w14:paraId="6158A37D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958</w:t>
            </w:r>
          </w:p>
        </w:tc>
      </w:tr>
      <w:tr w:rsidR="003F3BF4" w:rsidRPr="00F6019B" w14:paraId="22E0548B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70911610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Sciences North</w:t>
            </w:r>
          </w:p>
        </w:tc>
        <w:tc>
          <w:tcPr>
            <w:tcW w:w="2430" w:type="dxa"/>
            <w:vAlign w:val="bottom"/>
          </w:tcPr>
          <w:p w14:paraId="09086A3D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959</w:t>
            </w:r>
          </w:p>
        </w:tc>
      </w:tr>
      <w:tr w:rsidR="003F3BF4" w:rsidRPr="00F6019B" w14:paraId="7D82DF57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6FAA05FE" w14:textId="77777777" w:rsidR="003F3BF4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Niagara Health</w:t>
            </w:r>
          </w:p>
        </w:tc>
        <w:tc>
          <w:tcPr>
            <w:tcW w:w="2430" w:type="dxa"/>
            <w:vAlign w:val="bottom"/>
          </w:tcPr>
          <w:p w14:paraId="68B4DCAE" w14:textId="77777777" w:rsidR="003F3BF4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962</w:t>
            </w:r>
          </w:p>
        </w:tc>
      </w:tr>
      <w:tr w:rsidR="003F3BF4" w:rsidRPr="00F6019B" w14:paraId="42E10696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1A14B1A1" w14:textId="77777777" w:rsidR="003F3BF4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1F2449">
              <w:rPr>
                <w:rFonts w:ascii="Arial" w:hAnsi="Arial" w:cs="Arial"/>
                <w:sz w:val="18"/>
                <w:szCs w:val="18"/>
              </w:rPr>
              <w:t>Trillium Health Partners</w:t>
            </w:r>
          </w:p>
        </w:tc>
        <w:tc>
          <w:tcPr>
            <w:tcW w:w="2430" w:type="dxa"/>
            <w:vAlign w:val="bottom"/>
          </w:tcPr>
          <w:p w14:paraId="26EF3C17" w14:textId="77777777" w:rsidR="003F3BF4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1F2449">
              <w:rPr>
                <w:rFonts w:ascii="Arial" w:hAnsi="Arial" w:cs="Arial"/>
                <w:sz w:val="18"/>
                <w:szCs w:val="18"/>
              </w:rPr>
              <w:t>975</w:t>
            </w:r>
          </w:p>
        </w:tc>
      </w:tr>
      <w:tr w:rsidR="003F3BF4" w:rsidRPr="00F6019B" w14:paraId="43A0A848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41A224ED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William Osler Health Centre  </w:t>
            </w:r>
          </w:p>
        </w:tc>
        <w:tc>
          <w:tcPr>
            <w:tcW w:w="2430" w:type="dxa"/>
            <w:vAlign w:val="bottom"/>
          </w:tcPr>
          <w:p w14:paraId="046F79CF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1F2449">
              <w:rPr>
                <w:rFonts w:ascii="Arial" w:hAnsi="Arial" w:cs="Arial"/>
                <w:sz w:val="18"/>
                <w:szCs w:val="18"/>
              </w:rPr>
              <w:t>951</w:t>
            </w:r>
          </w:p>
        </w:tc>
      </w:tr>
    </w:tbl>
    <w:p w14:paraId="0564A0D6" w14:textId="77777777" w:rsidR="00156684" w:rsidRDefault="00156684" w:rsidP="00156684">
      <w:bookmarkStart w:id="27" w:name="_Appendix-11:_Valid_2-digits"/>
      <w:bookmarkEnd w:id="27"/>
    </w:p>
    <w:p w14:paraId="7BA44046" w14:textId="77777777" w:rsidR="00156684" w:rsidRDefault="00156684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8"/>
          <w:szCs w:val="18"/>
        </w:rPr>
      </w:pPr>
      <w:r>
        <w:rPr>
          <w:rFonts w:cs="Arial"/>
          <w:sz w:val="28"/>
          <w:szCs w:val="18"/>
        </w:rPr>
        <w:br w:type="page"/>
      </w:r>
    </w:p>
    <w:p w14:paraId="03D35E40" w14:textId="49AA62DE" w:rsidR="005E6E9F" w:rsidRPr="005E478A" w:rsidRDefault="005E6E9F" w:rsidP="0057133F">
      <w:pPr>
        <w:pStyle w:val="Heading1"/>
        <w:spacing w:after="0" w:line="276" w:lineRule="auto"/>
        <w:rPr>
          <w:rFonts w:cs="Arial"/>
          <w:sz w:val="28"/>
          <w:szCs w:val="18"/>
          <w:lang w:val="en-CA"/>
        </w:rPr>
      </w:pPr>
      <w:bookmarkStart w:id="28" w:name="_Appendix_5:_SCT"/>
      <w:bookmarkStart w:id="29" w:name="_Toc68620942"/>
      <w:bookmarkEnd w:id="28"/>
      <w:r w:rsidRPr="005E478A">
        <w:rPr>
          <w:rFonts w:cs="Arial"/>
          <w:sz w:val="28"/>
          <w:szCs w:val="18"/>
          <w:lang w:val="en-CA"/>
        </w:rPr>
        <w:lastRenderedPageBreak/>
        <w:t xml:space="preserve">Appendix </w:t>
      </w:r>
      <w:r w:rsidR="00156684">
        <w:rPr>
          <w:rFonts w:cs="Arial"/>
          <w:sz w:val="28"/>
          <w:szCs w:val="18"/>
          <w:lang w:val="en-CA"/>
        </w:rPr>
        <w:t>5</w:t>
      </w:r>
      <w:r w:rsidRPr="005E478A">
        <w:rPr>
          <w:rFonts w:cs="Arial"/>
          <w:sz w:val="28"/>
          <w:szCs w:val="18"/>
          <w:lang w:val="en-CA"/>
        </w:rPr>
        <w:t>: SCT Disease Indication Classification</w:t>
      </w:r>
      <w:bookmarkEnd w:id="23"/>
      <w:bookmarkEnd w:id="24"/>
      <w:bookmarkEnd w:id="29"/>
    </w:p>
    <w:tbl>
      <w:tblPr>
        <w:tblStyle w:val="TableGridLight"/>
        <w:tblW w:w="930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0"/>
        <w:gridCol w:w="6929"/>
      </w:tblGrid>
      <w:tr w:rsidR="005E6E9F" w:rsidRPr="003F3BF4" w14:paraId="14452558" w14:textId="77777777" w:rsidTr="003F3BF4">
        <w:trPr>
          <w:trHeight w:val="287"/>
        </w:trPr>
        <w:tc>
          <w:tcPr>
            <w:tcW w:w="2380" w:type="dxa"/>
            <w:shd w:val="clear" w:color="auto" w:fill="00B2E3"/>
            <w:noWrap/>
            <w:vAlign w:val="center"/>
            <w:hideMark/>
          </w:tcPr>
          <w:p w14:paraId="12CC75D4" w14:textId="77777777" w:rsidR="005E6E9F" w:rsidRPr="003F3BF4" w:rsidRDefault="005E6E9F" w:rsidP="005E478A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CA"/>
              </w:rPr>
              <w:t>Name</w:t>
            </w:r>
          </w:p>
        </w:tc>
        <w:tc>
          <w:tcPr>
            <w:tcW w:w="6929" w:type="dxa"/>
            <w:shd w:val="clear" w:color="auto" w:fill="00B2E3"/>
            <w:noWrap/>
            <w:vAlign w:val="center"/>
            <w:hideMark/>
          </w:tcPr>
          <w:p w14:paraId="48D0FB4A" w14:textId="77777777" w:rsidR="005E6E9F" w:rsidRPr="003F3BF4" w:rsidRDefault="005E6E9F" w:rsidP="005E478A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CA"/>
              </w:rPr>
              <w:t>Description</w:t>
            </w:r>
          </w:p>
        </w:tc>
      </w:tr>
      <w:tr w:rsidR="005E6E9F" w:rsidRPr="003F3BF4" w14:paraId="0525E16D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3BB6642E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AML  </w:t>
            </w:r>
          </w:p>
        </w:tc>
        <w:tc>
          <w:tcPr>
            <w:tcW w:w="6929" w:type="dxa"/>
            <w:noWrap/>
            <w:hideMark/>
          </w:tcPr>
          <w:p w14:paraId="5F2E0FED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Acute Myeloid Leukemia </w:t>
            </w:r>
          </w:p>
        </w:tc>
      </w:tr>
      <w:tr w:rsidR="005E6E9F" w:rsidRPr="003F3BF4" w14:paraId="468ABCE5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1945BC69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ALL</w:t>
            </w:r>
          </w:p>
        </w:tc>
        <w:tc>
          <w:tcPr>
            <w:tcW w:w="6929" w:type="dxa"/>
            <w:noWrap/>
            <w:hideMark/>
          </w:tcPr>
          <w:p w14:paraId="2359C942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Acute Lymphoblastic Leukemia  (including lymphoblastic lymphoma)</w:t>
            </w:r>
          </w:p>
        </w:tc>
      </w:tr>
      <w:tr w:rsidR="005E6E9F" w:rsidRPr="003F3BF4" w14:paraId="78CC91A9" w14:textId="77777777" w:rsidTr="003F3BF4">
        <w:trPr>
          <w:trHeight w:val="287"/>
        </w:trPr>
        <w:tc>
          <w:tcPr>
            <w:tcW w:w="2380" w:type="dxa"/>
            <w:noWrap/>
          </w:tcPr>
          <w:p w14:paraId="537D87D0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APL </w:t>
            </w:r>
          </w:p>
        </w:tc>
        <w:tc>
          <w:tcPr>
            <w:tcW w:w="6929" w:type="dxa"/>
            <w:noWrap/>
          </w:tcPr>
          <w:p w14:paraId="11D0229D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Acute </w:t>
            </w:r>
            <w:proofErr w:type="spellStart"/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Promyelocytic</w:t>
            </w:r>
            <w:proofErr w:type="spellEnd"/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leukemia</w:t>
            </w:r>
          </w:p>
        </w:tc>
      </w:tr>
      <w:tr w:rsidR="005E6E9F" w:rsidRPr="003F3BF4" w14:paraId="14D79275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5AFCFC2D" w14:textId="704F8732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Acute</w:t>
            </w:r>
            <w:r w:rsidR="003F3BF4"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Leukemia</w:t>
            </w:r>
            <w:r w:rsidR="003F3BF4"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Other</w:t>
            </w:r>
          </w:p>
        </w:tc>
        <w:tc>
          <w:tcPr>
            <w:tcW w:w="6929" w:type="dxa"/>
            <w:noWrap/>
            <w:hideMark/>
          </w:tcPr>
          <w:p w14:paraId="366326E3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Acute leukemia other</w:t>
            </w:r>
          </w:p>
        </w:tc>
      </w:tr>
      <w:tr w:rsidR="005E6E9F" w:rsidRPr="003F3BF4" w14:paraId="7772732B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2D1A4AA0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CML</w:t>
            </w:r>
          </w:p>
        </w:tc>
        <w:tc>
          <w:tcPr>
            <w:tcW w:w="6929" w:type="dxa"/>
            <w:noWrap/>
            <w:hideMark/>
          </w:tcPr>
          <w:p w14:paraId="64ADB7D6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Chronic Myeloid Leukemia</w:t>
            </w:r>
          </w:p>
        </w:tc>
      </w:tr>
      <w:tr w:rsidR="005E6E9F" w:rsidRPr="003F3BF4" w14:paraId="3E770664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7CB91E12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CLL</w:t>
            </w:r>
          </w:p>
        </w:tc>
        <w:tc>
          <w:tcPr>
            <w:tcW w:w="6929" w:type="dxa"/>
            <w:noWrap/>
            <w:hideMark/>
          </w:tcPr>
          <w:p w14:paraId="64C396A4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Chronic Lymphocytic Leukemia</w:t>
            </w:r>
          </w:p>
        </w:tc>
      </w:tr>
      <w:tr w:rsidR="005E6E9F" w:rsidRPr="003F3BF4" w14:paraId="26ED35C3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773D0AFC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MDS/MPD</w:t>
            </w:r>
          </w:p>
        </w:tc>
        <w:tc>
          <w:tcPr>
            <w:tcW w:w="6929" w:type="dxa"/>
            <w:noWrap/>
            <w:hideMark/>
          </w:tcPr>
          <w:p w14:paraId="7BDB4B85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Myelodysplastic / Myeloproliferative Disease</w:t>
            </w:r>
          </w:p>
        </w:tc>
      </w:tr>
      <w:tr w:rsidR="005E6E9F" w:rsidRPr="003F3BF4" w14:paraId="7E0EE764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75344AD6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MM</w:t>
            </w:r>
          </w:p>
        </w:tc>
        <w:tc>
          <w:tcPr>
            <w:tcW w:w="6929" w:type="dxa"/>
            <w:noWrap/>
            <w:hideMark/>
          </w:tcPr>
          <w:p w14:paraId="7227DB24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Multiple Myeloma</w:t>
            </w:r>
          </w:p>
        </w:tc>
      </w:tr>
      <w:tr w:rsidR="005E6E9F" w:rsidRPr="003F3BF4" w14:paraId="69ABA7E4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1CCFD626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Amyloidosis</w:t>
            </w:r>
          </w:p>
        </w:tc>
        <w:tc>
          <w:tcPr>
            <w:tcW w:w="6929" w:type="dxa"/>
            <w:noWrap/>
            <w:hideMark/>
          </w:tcPr>
          <w:p w14:paraId="6C573C27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Amyloidosis</w:t>
            </w:r>
          </w:p>
        </w:tc>
      </w:tr>
      <w:tr w:rsidR="005E6E9F" w:rsidRPr="003F3BF4" w14:paraId="64CE36EA" w14:textId="77777777" w:rsidTr="003F3BF4">
        <w:trPr>
          <w:trHeight w:val="287"/>
        </w:trPr>
        <w:tc>
          <w:tcPr>
            <w:tcW w:w="2380" w:type="dxa"/>
            <w:noWrap/>
          </w:tcPr>
          <w:p w14:paraId="7954BC40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CNS</w:t>
            </w:r>
          </w:p>
        </w:tc>
        <w:tc>
          <w:tcPr>
            <w:tcW w:w="6929" w:type="dxa"/>
            <w:noWrap/>
          </w:tcPr>
          <w:p w14:paraId="42C6EF11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CNS Lymphoma</w:t>
            </w:r>
          </w:p>
        </w:tc>
      </w:tr>
      <w:tr w:rsidR="005E6E9F" w:rsidRPr="003F3BF4" w14:paraId="3CB2B300" w14:textId="77777777" w:rsidTr="003F3BF4">
        <w:trPr>
          <w:trHeight w:val="287"/>
        </w:trPr>
        <w:tc>
          <w:tcPr>
            <w:tcW w:w="2380" w:type="dxa"/>
            <w:noWrap/>
          </w:tcPr>
          <w:p w14:paraId="561DA3BF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DLBCL</w:t>
            </w:r>
          </w:p>
        </w:tc>
        <w:tc>
          <w:tcPr>
            <w:tcW w:w="6929" w:type="dxa"/>
            <w:noWrap/>
          </w:tcPr>
          <w:p w14:paraId="4A1FB013" w14:textId="247E1EDB" w:rsidR="005E6E9F" w:rsidRPr="003F3BF4" w:rsidRDefault="005E6E9F" w:rsidP="00C25C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Diffuse Large B-Cell Lymphoma</w:t>
            </w:r>
            <w:r w:rsidR="00C25CF0"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(Includes Double HIT Lymphoma, Primary Mediastinal B-Cell Lymphoma, and Transformed Indolent Lymphoma)</w:t>
            </w:r>
          </w:p>
        </w:tc>
      </w:tr>
      <w:tr w:rsidR="005E6E9F" w:rsidRPr="003F3BF4" w14:paraId="6B18D54F" w14:textId="77777777" w:rsidTr="003F3BF4">
        <w:trPr>
          <w:trHeight w:val="287"/>
        </w:trPr>
        <w:tc>
          <w:tcPr>
            <w:tcW w:w="2380" w:type="dxa"/>
            <w:noWrap/>
          </w:tcPr>
          <w:p w14:paraId="2E89E8A2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FL</w:t>
            </w:r>
          </w:p>
        </w:tc>
        <w:tc>
          <w:tcPr>
            <w:tcW w:w="6929" w:type="dxa"/>
            <w:noWrap/>
          </w:tcPr>
          <w:p w14:paraId="7BAE5C53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Follicular Lymphoma</w:t>
            </w:r>
          </w:p>
        </w:tc>
      </w:tr>
      <w:tr w:rsidR="005E6E9F" w:rsidRPr="003F3BF4" w14:paraId="75157813" w14:textId="77777777" w:rsidTr="003F3BF4">
        <w:trPr>
          <w:trHeight w:val="287"/>
        </w:trPr>
        <w:tc>
          <w:tcPr>
            <w:tcW w:w="2380" w:type="dxa"/>
            <w:noWrap/>
          </w:tcPr>
          <w:p w14:paraId="32BC2CF7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HG DLBCL NOS</w:t>
            </w:r>
          </w:p>
        </w:tc>
        <w:tc>
          <w:tcPr>
            <w:tcW w:w="6929" w:type="dxa"/>
            <w:noWrap/>
          </w:tcPr>
          <w:p w14:paraId="7815BD8B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High-grade B-Cell Lymphoma not otherwise specified</w:t>
            </w:r>
          </w:p>
        </w:tc>
      </w:tr>
      <w:tr w:rsidR="005E6E9F" w:rsidRPr="003F3BF4" w14:paraId="70FCE8C2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53AC7766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HL</w:t>
            </w:r>
          </w:p>
        </w:tc>
        <w:tc>
          <w:tcPr>
            <w:tcW w:w="6929" w:type="dxa"/>
            <w:noWrap/>
            <w:hideMark/>
          </w:tcPr>
          <w:p w14:paraId="1A6D5FB2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Hodgkin's Lymphoma</w:t>
            </w:r>
          </w:p>
        </w:tc>
      </w:tr>
      <w:tr w:rsidR="005E6E9F" w:rsidRPr="003F3BF4" w14:paraId="7A9C2A61" w14:textId="77777777" w:rsidTr="003F3BF4">
        <w:trPr>
          <w:trHeight w:val="287"/>
        </w:trPr>
        <w:tc>
          <w:tcPr>
            <w:tcW w:w="2380" w:type="dxa"/>
            <w:noWrap/>
          </w:tcPr>
          <w:p w14:paraId="317A440D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MCL</w:t>
            </w:r>
          </w:p>
        </w:tc>
        <w:tc>
          <w:tcPr>
            <w:tcW w:w="6929" w:type="dxa"/>
            <w:noWrap/>
          </w:tcPr>
          <w:p w14:paraId="3A917E04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Mantle Cell Lymphoma</w:t>
            </w:r>
          </w:p>
        </w:tc>
      </w:tr>
      <w:tr w:rsidR="005E6E9F" w:rsidRPr="003F3BF4" w14:paraId="747E7995" w14:textId="77777777" w:rsidTr="003F3BF4">
        <w:trPr>
          <w:trHeight w:val="287"/>
        </w:trPr>
        <w:tc>
          <w:tcPr>
            <w:tcW w:w="2380" w:type="dxa"/>
            <w:noWrap/>
          </w:tcPr>
          <w:p w14:paraId="5412BDA7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T-Cell</w:t>
            </w:r>
          </w:p>
        </w:tc>
        <w:tc>
          <w:tcPr>
            <w:tcW w:w="6929" w:type="dxa"/>
            <w:noWrap/>
          </w:tcPr>
          <w:p w14:paraId="6E029797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T-Cell Lymphoma</w:t>
            </w:r>
          </w:p>
        </w:tc>
      </w:tr>
      <w:tr w:rsidR="005E6E9F" w:rsidRPr="003F3BF4" w14:paraId="51A7BCDA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330B418A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SAA</w:t>
            </w:r>
          </w:p>
        </w:tc>
        <w:tc>
          <w:tcPr>
            <w:tcW w:w="6929" w:type="dxa"/>
            <w:noWrap/>
            <w:hideMark/>
          </w:tcPr>
          <w:p w14:paraId="51DE2113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Severe aplastic anemia</w:t>
            </w:r>
          </w:p>
        </w:tc>
      </w:tr>
      <w:tr w:rsidR="005E6E9F" w:rsidRPr="003F3BF4" w14:paraId="7284EDCB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2B04E711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Solid-Sarcoma</w:t>
            </w:r>
          </w:p>
        </w:tc>
        <w:tc>
          <w:tcPr>
            <w:tcW w:w="6929" w:type="dxa"/>
            <w:noWrap/>
            <w:hideMark/>
          </w:tcPr>
          <w:p w14:paraId="762131EB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 tumours - Sarcoma</w:t>
            </w:r>
          </w:p>
        </w:tc>
      </w:tr>
      <w:tr w:rsidR="005E6E9F" w:rsidRPr="003F3BF4" w14:paraId="2B2C36AB" w14:textId="77777777" w:rsidTr="003F3BF4">
        <w:trPr>
          <w:trHeight w:val="314"/>
        </w:trPr>
        <w:tc>
          <w:tcPr>
            <w:tcW w:w="2380" w:type="dxa"/>
            <w:hideMark/>
          </w:tcPr>
          <w:p w14:paraId="70A37476" w14:textId="7B415481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Solid-Germ</w:t>
            </w:r>
            <w:r w:rsidR="003F3BF4"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Cell</w:t>
            </w:r>
          </w:p>
        </w:tc>
        <w:tc>
          <w:tcPr>
            <w:tcW w:w="6929" w:type="dxa"/>
            <w:noWrap/>
            <w:hideMark/>
          </w:tcPr>
          <w:p w14:paraId="49B7CC7A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 tumours - Germ cell tumours</w:t>
            </w:r>
          </w:p>
        </w:tc>
      </w:tr>
      <w:tr w:rsidR="005E6E9F" w:rsidRPr="003F3BF4" w14:paraId="1C962620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5A3A097F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Solid-Other</w:t>
            </w:r>
          </w:p>
        </w:tc>
        <w:tc>
          <w:tcPr>
            <w:tcW w:w="6929" w:type="dxa"/>
            <w:noWrap/>
            <w:hideMark/>
          </w:tcPr>
          <w:p w14:paraId="7F8B42FF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 tumours - Other</w:t>
            </w:r>
          </w:p>
        </w:tc>
      </w:tr>
      <w:tr w:rsidR="005E6E9F" w:rsidRPr="003F3BF4" w14:paraId="38D85ACE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47416C45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Other</w:t>
            </w:r>
          </w:p>
        </w:tc>
        <w:tc>
          <w:tcPr>
            <w:tcW w:w="6929" w:type="dxa"/>
            <w:noWrap/>
            <w:hideMark/>
          </w:tcPr>
          <w:p w14:paraId="33E37A52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Transplant indication not listed above</w:t>
            </w:r>
          </w:p>
        </w:tc>
      </w:tr>
    </w:tbl>
    <w:p w14:paraId="2ED8B8A9" w14:textId="77777777" w:rsidR="00CF542F" w:rsidRDefault="00CF542F" w:rsidP="005E6E9F">
      <w:pPr>
        <w:pStyle w:val="Heading1"/>
        <w:rPr>
          <w:rFonts w:cs="Arial"/>
          <w:sz w:val="28"/>
          <w:szCs w:val="28"/>
          <w:lang w:val="en-CA"/>
        </w:rPr>
      </w:pPr>
      <w:bookmarkStart w:id="30" w:name="_Appendix_5:_MOHLTC"/>
      <w:bookmarkStart w:id="31" w:name="_Appendix_6:_MOHLTC"/>
      <w:bookmarkStart w:id="32" w:name="_Appendix-13:_MOHLTC_Master"/>
      <w:bookmarkStart w:id="33" w:name="_Toc341433676"/>
      <w:bookmarkStart w:id="34" w:name="_Toc355706399"/>
      <w:bookmarkEnd w:id="30"/>
      <w:bookmarkEnd w:id="31"/>
      <w:bookmarkEnd w:id="32"/>
    </w:p>
    <w:p w14:paraId="32DC1DE2" w14:textId="77777777" w:rsidR="00CF542F" w:rsidRDefault="00CF542F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5F206175" w14:textId="4B3106BB" w:rsidR="005E6E9F" w:rsidRPr="005E478A" w:rsidRDefault="005E6E9F" w:rsidP="005E6E9F">
      <w:pPr>
        <w:pStyle w:val="Heading1"/>
        <w:rPr>
          <w:rFonts w:cs="Arial"/>
          <w:sz w:val="28"/>
          <w:szCs w:val="28"/>
          <w:lang w:val="en-CA"/>
        </w:rPr>
      </w:pPr>
      <w:bookmarkStart w:id="35" w:name="_Toc68620943"/>
      <w:r w:rsidRPr="005E478A">
        <w:rPr>
          <w:rFonts w:cs="Arial"/>
          <w:sz w:val="28"/>
          <w:szCs w:val="28"/>
          <w:lang w:val="en-CA"/>
        </w:rPr>
        <w:lastRenderedPageBreak/>
        <w:t xml:space="preserve">Appendix </w:t>
      </w:r>
      <w:r w:rsidR="00156684">
        <w:rPr>
          <w:rFonts w:cs="Arial"/>
          <w:sz w:val="28"/>
          <w:szCs w:val="28"/>
          <w:lang w:val="en-CA"/>
        </w:rPr>
        <w:t>6</w:t>
      </w:r>
      <w:r w:rsidRPr="005E478A">
        <w:rPr>
          <w:rFonts w:cs="Arial"/>
          <w:sz w:val="28"/>
          <w:szCs w:val="28"/>
          <w:lang w:val="en-CA"/>
        </w:rPr>
        <w:t>: MOHLTC Master Numbering System</w:t>
      </w:r>
      <w:bookmarkEnd w:id="33"/>
      <w:bookmarkEnd w:id="34"/>
      <w:bookmarkEnd w:id="35"/>
    </w:p>
    <w:p w14:paraId="71482727" w14:textId="0B60452E" w:rsidR="005E6E9F" w:rsidRDefault="005E6E9F" w:rsidP="005E6E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7133F">
        <w:rPr>
          <w:rFonts w:asciiTheme="minorHAnsi" w:hAnsiTheme="minorHAnsi" w:cstheme="minorHAnsi"/>
          <w:sz w:val="22"/>
          <w:szCs w:val="22"/>
        </w:rPr>
        <w:t>The Master Numbering System has been developed for the purpose of 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  <w:r w:rsidR="00CF542F">
        <w:rPr>
          <w:rFonts w:asciiTheme="minorHAnsi" w:hAnsiTheme="minorHAnsi" w:cstheme="minorHAnsi"/>
          <w:sz w:val="22"/>
          <w:szCs w:val="22"/>
        </w:rPr>
        <w:br/>
      </w:r>
      <w:r w:rsidRPr="0057133F">
        <w:rPr>
          <w:rFonts w:asciiTheme="minorHAnsi" w:hAnsiTheme="minorHAnsi" w:cstheme="minorHAnsi"/>
          <w:sz w:val="22"/>
          <w:szCs w:val="22"/>
        </w:rPr>
        <w:t xml:space="preserve">(For details, please refer Cancer Care Ontario's Data Book - 2012-2013, Appendix A: MOHLTC Master Numbering System, at link </w:t>
      </w:r>
      <w:hyperlink r:id="rId14" w:history="1">
        <w:r w:rsidR="00CF542F" w:rsidRPr="00EF735D">
          <w:rPr>
            <w:rStyle w:val="Hyperlink"/>
            <w:rFonts w:asciiTheme="minorHAnsi" w:hAnsiTheme="minorHAnsi" w:cstheme="minorHAnsi"/>
            <w:sz w:val="22"/>
            <w:szCs w:val="22"/>
          </w:rPr>
          <w:t>https://ext.cancercare.on.ca/ext/databook/db2122/documents/Appendix/CCO_DBK_Appendix_A_JUN_20.xlsx</w:t>
        </w:r>
      </w:hyperlink>
      <w:r w:rsidRPr="0057133F">
        <w:rPr>
          <w:rFonts w:asciiTheme="minorHAnsi" w:hAnsiTheme="minorHAnsi" w:cstheme="minorHAnsi"/>
          <w:sz w:val="22"/>
          <w:szCs w:val="22"/>
        </w:rPr>
        <w:t>).</w:t>
      </w:r>
    </w:p>
    <w:p w14:paraId="61286C81" w14:textId="5F810152" w:rsidR="005E6E9F" w:rsidRPr="005E478A" w:rsidRDefault="00156684" w:rsidP="0057133F">
      <w:pPr>
        <w:pStyle w:val="Heading1"/>
        <w:spacing w:before="480"/>
        <w:rPr>
          <w:sz w:val="28"/>
          <w:lang w:val="en-CA"/>
        </w:rPr>
      </w:pPr>
      <w:bookmarkStart w:id="36" w:name="_Appendix-14:_Valid_Drug"/>
      <w:bookmarkStart w:id="37" w:name="_Appendix-15:_Anatomic_location"/>
      <w:bookmarkStart w:id="38" w:name="_Appendix-16:_Prosthesis_type"/>
      <w:bookmarkStart w:id="39" w:name="_Appendix-17:_Prosthesis_features"/>
      <w:bookmarkStart w:id="40" w:name="_Appendix-18:_Method_of"/>
      <w:bookmarkStart w:id="41" w:name="_Appendix-19:_Procedure_type"/>
      <w:bookmarkStart w:id="42" w:name="_Appendix-21:_ICDO-3_Topography"/>
      <w:bookmarkStart w:id="43" w:name="_Appendix-22:_Pharmaceutical_dose"/>
      <w:bookmarkStart w:id="44" w:name="_Appendix-23:_Regimen_List"/>
      <w:bookmarkStart w:id="45" w:name="_Appendix_4_–"/>
      <w:bookmarkStart w:id="46" w:name="_Appendix-26:__Reason"/>
      <w:bookmarkStart w:id="47" w:name="_Appendix_6:_"/>
      <w:bookmarkStart w:id="48" w:name="_Appendix_7:_"/>
      <w:bookmarkStart w:id="49" w:name="_Toc68620944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sz w:val="28"/>
          <w:lang w:val="en-CA"/>
        </w:rPr>
        <w:t>Appendix 7</w:t>
      </w:r>
      <w:r w:rsidR="005E6E9F" w:rsidRPr="005E478A">
        <w:rPr>
          <w:sz w:val="28"/>
          <w:lang w:val="en-CA"/>
        </w:rPr>
        <w:t xml:space="preserve">:  AML </w:t>
      </w:r>
      <w:r w:rsidR="00E76939">
        <w:rPr>
          <w:sz w:val="28"/>
          <w:lang w:val="en-CA"/>
        </w:rPr>
        <w:t>R</w:t>
      </w:r>
      <w:r w:rsidR="00E76939" w:rsidRPr="005E478A">
        <w:rPr>
          <w:sz w:val="28"/>
          <w:lang w:val="en-CA"/>
        </w:rPr>
        <w:t xml:space="preserve">eason </w:t>
      </w:r>
      <w:r w:rsidR="005E6E9F" w:rsidRPr="005E478A">
        <w:rPr>
          <w:sz w:val="28"/>
          <w:lang w:val="en-CA"/>
        </w:rPr>
        <w:t xml:space="preserve">for </w:t>
      </w:r>
      <w:r w:rsidR="00E76939">
        <w:rPr>
          <w:sz w:val="28"/>
          <w:lang w:val="en-CA"/>
        </w:rPr>
        <w:t>R</w:t>
      </w:r>
      <w:r w:rsidR="00E76939" w:rsidRPr="005E478A">
        <w:rPr>
          <w:sz w:val="28"/>
          <w:lang w:val="en-CA"/>
        </w:rPr>
        <w:t xml:space="preserve">emission </w:t>
      </w:r>
      <w:r w:rsidR="005E6E9F" w:rsidRPr="005E478A">
        <w:rPr>
          <w:sz w:val="28"/>
          <w:lang w:val="en-CA"/>
        </w:rPr>
        <w:t xml:space="preserve">to </w:t>
      </w:r>
      <w:r w:rsidR="00E76939">
        <w:rPr>
          <w:sz w:val="28"/>
          <w:lang w:val="en-CA"/>
        </w:rPr>
        <w:t>T</w:t>
      </w:r>
      <w:r w:rsidR="00E76939" w:rsidRPr="005E478A">
        <w:rPr>
          <w:sz w:val="28"/>
          <w:lang w:val="en-CA"/>
        </w:rPr>
        <w:t xml:space="preserve">ransplant </w:t>
      </w:r>
      <w:r w:rsidR="00E76939">
        <w:rPr>
          <w:sz w:val="28"/>
          <w:lang w:val="en-CA"/>
        </w:rPr>
        <w:t>O</w:t>
      </w:r>
      <w:r w:rsidR="00E76939" w:rsidRPr="005E478A">
        <w:rPr>
          <w:sz w:val="28"/>
          <w:lang w:val="en-CA"/>
        </w:rPr>
        <w:t xml:space="preserve">ver </w:t>
      </w:r>
      <w:r w:rsidR="005E6E9F" w:rsidRPr="005E478A">
        <w:rPr>
          <w:sz w:val="28"/>
          <w:lang w:val="en-CA"/>
        </w:rPr>
        <w:t xml:space="preserve">8 </w:t>
      </w:r>
      <w:r w:rsidR="00E76939">
        <w:rPr>
          <w:sz w:val="28"/>
          <w:lang w:val="en-CA"/>
        </w:rPr>
        <w:t>W</w:t>
      </w:r>
      <w:r w:rsidR="00E76939" w:rsidRPr="005E478A">
        <w:rPr>
          <w:sz w:val="28"/>
          <w:lang w:val="en-CA"/>
        </w:rPr>
        <w:t>eeks</w:t>
      </w:r>
      <w:bookmarkEnd w:id="49"/>
    </w:p>
    <w:p w14:paraId="7535DE3E" w14:textId="77777777" w:rsidR="005E6E9F" w:rsidRPr="0057133F" w:rsidRDefault="005E6E9F" w:rsidP="00CD50AC">
      <w:pPr>
        <w:pStyle w:val="ListParagraph"/>
        <w:numPr>
          <w:ilvl w:val="0"/>
          <w:numId w:val="10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Patient choice</w:t>
      </w:r>
    </w:p>
    <w:p w14:paraId="2E9BF4A0" w14:textId="77777777" w:rsidR="005E6E9F" w:rsidRPr="0057133F" w:rsidRDefault="005E6E9F" w:rsidP="00CD50AC">
      <w:pPr>
        <w:pStyle w:val="ListParagraph"/>
        <w:numPr>
          <w:ilvl w:val="0"/>
          <w:numId w:val="10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Relapse</w:t>
      </w:r>
    </w:p>
    <w:p w14:paraId="30045A98" w14:textId="77777777" w:rsidR="005E6E9F" w:rsidRPr="0057133F" w:rsidRDefault="005E6E9F" w:rsidP="00CD50AC">
      <w:pPr>
        <w:pStyle w:val="ListParagraph"/>
        <w:numPr>
          <w:ilvl w:val="0"/>
          <w:numId w:val="10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Donor Issue</w:t>
      </w:r>
    </w:p>
    <w:p w14:paraId="32144319" w14:textId="77777777" w:rsidR="005E6E9F" w:rsidRPr="0057133F" w:rsidRDefault="005E6E9F" w:rsidP="00CD50AC">
      <w:pPr>
        <w:pStyle w:val="ListParagraph"/>
        <w:numPr>
          <w:ilvl w:val="0"/>
          <w:numId w:val="10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Acquired Toxicity</w:t>
      </w:r>
    </w:p>
    <w:p w14:paraId="287698BC" w14:textId="12BE27E2" w:rsidR="00EE6B95" w:rsidRPr="00156684" w:rsidRDefault="005E6E9F" w:rsidP="00CD50AC">
      <w:pPr>
        <w:pStyle w:val="ListParagraph"/>
        <w:numPr>
          <w:ilvl w:val="0"/>
          <w:numId w:val="10"/>
        </w:numPr>
        <w:suppressAutoHyphens w:val="0"/>
        <w:autoSpaceDE/>
        <w:autoSpaceDN/>
        <w:adjustRightInd/>
        <w:spacing w:after="0" w:line="276" w:lineRule="auto"/>
        <w:textAlignment w:val="auto"/>
      </w:pPr>
      <w:r w:rsidRPr="0057133F">
        <w:rPr>
          <w:rFonts w:asciiTheme="minorHAnsi" w:hAnsiTheme="minorHAnsi" w:cstheme="minorHAnsi"/>
          <w:color w:val="000000"/>
        </w:rPr>
        <w:t>Logistical/Capacity</w:t>
      </w:r>
    </w:p>
    <w:p w14:paraId="757516E9" w14:textId="71A5213B" w:rsidR="00156684" w:rsidRPr="005E478A" w:rsidRDefault="00156684" w:rsidP="00156684">
      <w:pPr>
        <w:pStyle w:val="Heading1"/>
        <w:spacing w:before="480"/>
        <w:rPr>
          <w:rFonts w:cs="Arial"/>
          <w:sz w:val="28"/>
          <w:szCs w:val="18"/>
          <w:lang w:val="en-CA"/>
        </w:rPr>
      </w:pPr>
      <w:bookmarkStart w:id="50" w:name="_Appendix_8:_"/>
      <w:bookmarkStart w:id="51" w:name="_Toc355706411"/>
      <w:bookmarkStart w:id="52" w:name="_Toc68620945"/>
      <w:bookmarkEnd w:id="50"/>
      <w:r w:rsidRPr="005E478A">
        <w:rPr>
          <w:rFonts w:cs="Arial"/>
          <w:sz w:val="28"/>
          <w:szCs w:val="18"/>
          <w:lang w:val="en-CA"/>
        </w:rPr>
        <w:t>App</w:t>
      </w:r>
      <w:r>
        <w:rPr>
          <w:rFonts w:cs="Arial"/>
          <w:sz w:val="28"/>
          <w:szCs w:val="18"/>
          <w:lang w:val="en-CA"/>
        </w:rPr>
        <w:t>endix 8</w:t>
      </w:r>
      <w:r w:rsidRPr="005E478A">
        <w:rPr>
          <w:rFonts w:cs="Arial"/>
          <w:sz w:val="28"/>
          <w:szCs w:val="18"/>
          <w:lang w:val="en-CA"/>
        </w:rPr>
        <w:t>:  Reason Patient Did Not Proceed</w:t>
      </w:r>
      <w:bookmarkEnd w:id="51"/>
      <w:bookmarkEnd w:id="52"/>
    </w:p>
    <w:p w14:paraId="27FCD538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Disease Related</w:t>
      </w:r>
    </w:p>
    <w:p w14:paraId="298C8077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Donor Unavailability</w:t>
      </w:r>
    </w:p>
    <w:p w14:paraId="0E2914C6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Inadequate Stem Cell Yield</w:t>
      </w:r>
    </w:p>
    <w:p w14:paraId="590EA49A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Patient Comorbidity</w:t>
      </w:r>
    </w:p>
    <w:p w14:paraId="21CD9C63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Patient Preference</w:t>
      </w:r>
    </w:p>
    <w:p w14:paraId="67F53FC7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Treatment Toxicity</w:t>
      </w:r>
    </w:p>
    <w:p w14:paraId="469CAFE0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Other</w:t>
      </w:r>
    </w:p>
    <w:p w14:paraId="38BCD1A4" w14:textId="31F66C03" w:rsidR="00156684" w:rsidRDefault="00156684" w:rsidP="00156684">
      <w:pPr>
        <w:suppressAutoHyphens w:val="0"/>
        <w:autoSpaceDE/>
        <w:autoSpaceDN/>
        <w:adjustRightInd/>
        <w:spacing w:after="0" w:line="276" w:lineRule="auto"/>
        <w:textAlignment w:val="auto"/>
      </w:pPr>
    </w:p>
    <w:p w14:paraId="24EEC4D8" w14:textId="77777777" w:rsidR="00CF542F" w:rsidRDefault="00CF542F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Times New Roman"/>
          <w:b/>
          <w:sz w:val="28"/>
          <w:szCs w:val="20"/>
          <w:lang w:val="en-GB"/>
        </w:rPr>
      </w:pPr>
      <w:bookmarkStart w:id="53" w:name="_Appendix_9:_"/>
      <w:bookmarkEnd w:id="53"/>
      <w:r>
        <w:rPr>
          <w:sz w:val="28"/>
        </w:rPr>
        <w:br w:type="page"/>
      </w:r>
    </w:p>
    <w:p w14:paraId="2F8BCCBE" w14:textId="2888D8B8" w:rsidR="003271C5" w:rsidRPr="003271C5" w:rsidRDefault="00EA7FD5" w:rsidP="003271C5">
      <w:pPr>
        <w:pStyle w:val="Heading1"/>
        <w:rPr>
          <w:sz w:val="28"/>
        </w:rPr>
      </w:pPr>
      <w:bookmarkStart w:id="54" w:name="_Toc68620946"/>
      <w:r w:rsidRPr="003271C5">
        <w:rPr>
          <w:sz w:val="28"/>
        </w:rPr>
        <w:lastRenderedPageBreak/>
        <w:t>Appendix 9:  Type of Transplant</w:t>
      </w:r>
      <w:bookmarkEnd w:id="54"/>
    </w:p>
    <w:p w14:paraId="5DA84656" w14:textId="5C75D57C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Auto</w:t>
      </w:r>
    </w:p>
    <w:p w14:paraId="5543E76E" w14:textId="1FF950D2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Auto Tandem 1 of 2</w:t>
      </w:r>
    </w:p>
    <w:p w14:paraId="3A9E4C79" w14:textId="31C8490E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Auto Tandem 2 of 2</w:t>
      </w:r>
    </w:p>
    <w:p w14:paraId="6BA75EF9" w14:textId="3A8969B5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Allo-R</w:t>
      </w:r>
    </w:p>
    <w:p w14:paraId="44A92496" w14:textId="070FC38B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Allo-U</w:t>
      </w:r>
    </w:p>
    <w:p w14:paraId="02CD7169" w14:textId="1E846851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cs="Arial"/>
        </w:rPr>
      </w:pPr>
      <w:r w:rsidRPr="003271C5">
        <w:rPr>
          <w:rFonts w:asciiTheme="minorHAnsi" w:hAnsiTheme="minorHAnsi" w:cstheme="minorHAnsi"/>
          <w:color w:val="000000"/>
        </w:rPr>
        <w:t>Haplo</w:t>
      </w:r>
    </w:p>
    <w:p w14:paraId="346E5081" w14:textId="6761DE73" w:rsidR="00EA7FD5" w:rsidRDefault="00EA7FD5" w:rsidP="00EA7FD5">
      <w:pPr>
        <w:suppressAutoHyphens w:val="0"/>
        <w:autoSpaceDE/>
        <w:autoSpaceDN/>
        <w:adjustRightInd/>
        <w:spacing w:after="0" w:line="276" w:lineRule="auto"/>
        <w:textAlignment w:val="auto"/>
      </w:pPr>
    </w:p>
    <w:p w14:paraId="0B243BE2" w14:textId="4D4EB672" w:rsidR="00B6586A" w:rsidRPr="003271C5" w:rsidRDefault="00B6586A" w:rsidP="003271C5">
      <w:pPr>
        <w:pStyle w:val="Heading1"/>
        <w:rPr>
          <w:sz w:val="28"/>
        </w:rPr>
      </w:pPr>
      <w:bookmarkStart w:id="55" w:name="_Appendix_10:_"/>
      <w:bookmarkStart w:id="56" w:name="_Toc68620947"/>
      <w:bookmarkEnd w:id="55"/>
      <w:r w:rsidRPr="003271C5">
        <w:rPr>
          <w:sz w:val="28"/>
        </w:rPr>
        <w:t>Appendix 10:  Code List for System Issue</w:t>
      </w:r>
      <w:bookmarkEnd w:id="56"/>
    </w:p>
    <w:p w14:paraId="309FC9B4" w14:textId="4FC25F32" w:rsidR="00B6586A" w:rsidRPr="003271C5" w:rsidRDefault="00B6586A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No system issue</w:t>
      </w:r>
    </w:p>
    <w:p w14:paraId="6ECAE065" w14:textId="647AC7BB" w:rsidR="00B6586A" w:rsidRPr="003271C5" w:rsidRDefault="00B6586A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Transplant Intake</w:t>
      </w:r>
    </w:p>
    <w:p w14:paraId="554D4CA4" w14:textId="50462722" w:rsidR="00B6586A" w:rsidRPr="003271C5" w:rsidRDefault="00B6586A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Bed availability</w:t>
      </w:r>
    </w:p>
    <w:p w14:paraId="2E581806" w14:textId="7748CE3D" w:rsidR="00B6586A" w:rsidRPr="003271C5" w:rsidRDefault="00B6586A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HLA typing</w:t>
      </w:r>
    </w:p>
    <w:p w14:paraId="3F1CEED3" w14:textId="5E5BF214" w:rsidR="00B6586A" w:rsidRPr="003271C5" w:rsidRDefault="00B6586A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Stem cell collection</w:t>
      </w:r>
    </w:p>
    <w:sectPr w:rsidR="00B6586A" w:rsidRPr="003271C5" w:rsidSect="005E6E9F"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134" w:right="1650" w:bottom="1327" w:left="990" w:header="431" w:footer="153" w:gutter="0"/>
      <w:cols w:space="720"/>
      <w:formProt w:val="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73B5E" w16cex:dateUtc="2021-03-13T18:23:00Z"/>
  <w16cex:commentExtensible w16cex:durableId="23F73B4E" w16cex:dateUtc="2021-03-13T18:23:00Z"/>
  <w16cex:commentExtensible w16cex:durableId="23F9C80F" w16cex:dateUtc="2021-03-15T15:48:00Z"/>
  <w16cex:commentExtensible w16cex:durableId="23F9CAF9" w16cex:dateUtc="2021-03-15T16:00:00Z"/>
  <w16cex:commentExtensible w16cex:durableId="23F9CDF5" w16cex:dateUtc="2021-03-15T16:13:00Z"/>
  <w16cex:commentExtensible w16cex:durableId="23F9E576" w16cex:dateUtc="2021-03-15T17:53:00Z"/>
  <w16cex:commentExtensible w16cex:durableId="23F9E59C" w16cex:dateUtc="2021-03-15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21475B" w16cid:durableId="23F739E5"/>
  <w16cid:commentId w16cid:paraId="0C1FC89C" w16cid:durableId="23F739E6"/>
  <w16cid:commentId w16cid:paraId="3A94E0F9" w16cid:durableId="23F739E7"/>
  <w16cid:commentId w16cid:paraId="7FDBFB34" w16cid:durableId="23F739E8"/>
  <w16cid:commentId w16cid:paraId="1266AE21" w16cid:durableId="23F739E9"/>
  <w16cid:commentId w16cid:paraId="064C445E" w16cid:durableId="23F739EA"/>
  <w16cid:commentId w16cid:paraId="1F3D577F" w16cid:durableId="23F739EB"/>
  <w16cid:commentId w16cid:paraId="14177580" w16cid:durableId="23F73B5E"/>
  <w16cid:commentId w16cid:paraId="3EA76FF6" w16cid:durableId="23F73B4E"/>
  <w16cid:commentId w16cid:paraId="78F8CFAC" w16cid:durableId="23F9C80F"/>
  <w16cid:commentId w16cid:paraId="781E099B" w16cid:durableId="23F739EC"/>
  <w16cid:commentId w16cid:paraId="1C79EB7B" w16cid:durableId="23F9CAF9"/>
  <w16cid:commentId w16cid:paraId="48360657" w16cid:durableId="23F9CDF5"/>
  <w16cid:commentId w16cid:paraId="66688CAE" w16cid:durableId="23F739F2"/>
  <w16cid:commentId w16cid:paraId="2F4CF610" w16cid:durableId="23F739F3"/>
  <w16cid:commentId w16cid:paraId="36888287" w16cid:durableId="23F739F4"/>
  <w16cid:commentId w16cid:paraId="434E5419" w16cid:durableId="23F739F5"/>
  <w16cid:commentId w16cid:paraId="47D3E156" w16cid:durableId="23F9D0F6"/>
  <w16cid:commentId w16cid:paraId="12F8974B" w16cid:durableId="23F739F6"/>
  <w16cid:commentId w16cid:paraId="2155D623" w16cid:durableId="23F739F7"/>
  <w16cid:commentId w16cid:paraId="0D257993" w16cid:durableId="23F739F8"/>
  <w16cid:commentId w16cid:paraId="2C0C4CB5" w16cid:durableId="23F739F9"/>
  <w16cid:commentId w16cid:paraId="1655F408" w16cid:durableId="23F739FB"/>
  <w16cid:commentId w16cid:paraId="18433F82" w16cid:durableId="23F739FC"/>
  <w16cid:commentId w16cid:paraId="45888CD2" w16cid:durableId="23F739FD"/>
  <w16cid:commentId w16cid:paraId="73DC52E2" w16cid:durableId="23F9E576"/>
  <w16cid:commentId w16cid:paraId="5A5E2FF6" w16cid:durableId="23F9E59C"/>
  <w16cid:commentId w16cid:paraId="0B477007" w16cid:durableId="23F739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90DB9" w14:textId="77777777" w:rsidR="00DF6FFC" w:rsidRDefault="00DF6FFC" w:rsidP="001C0B96">
      <w:r>
        <w:separator/>
      </w:r>
    </w:p>
  </w:endnote>
  <w:endnote w:type="continuationSeparator" w:id="0">
    <w:p w14:paraId="7664CF2E" w14:textId="77777777" w:rsidR="00DF6FFC" w:rsidRDefault="00DF6FFC" w:rsidP="001C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249849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D2090C" w14:textId="6A790B1C" w:rsidR="00DF6FFC" w:rsidRDefault="00DF6FFC" w:rsidP="001C0B9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49D1A6" w14:textId="77777777" w:rsidR="00DF6FFC" w:rsidRDefault="00DF6FFC" w:rsidP="001C0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919F" w14:textId="73CCC6B3" w:rsidR="00DF6FFC" w:rsidRDefault="00DF6FFC" w:rsidP="001C0B96">
    <w:pPr>
      <w:pStyle w:val="Footer"/>
    </w:pPr>
    <w:r w:rsidRPr="0045094D">
      <w:rPr>
        <w:noProof/>
        <w:lang w:eastAsia="en-CA"/>
      </w:rPr>
      <w:drawing>
        <wp:anchor distT="0" distB="0" distL="114300" distR="114300" simplePos="0" relativeHeight="251668480" behindDoc="0" locked="0" layoutInCell="1" allowOverlap="1" wp14:anchorId="6E4651A9" wp14:editId="2000B7CF">
          <wp:simplePos x="0" y="0"/>
          <wp:positionH relativeFrom="column">
            <wp:posOffset>7530888</wp:posOffset>
          </wp:positionH>
          <wp:positionV relativeFrom="paragraph">
            <wp:posOffset>157269</wp:posOffset>
          </wp:positionV>
          <wp:extent cx="1622701" cy="553278"/>
          <wp:effectExtent l="0" t="0" r="3175" b="5715"/>
          <wp:wrapNone/>
          <wp:docPr id="5" name="Picture 5" descr="Ontario Health (Cancer Care Ontario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701" cy="553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sdt>
    <w:sdtPr>
      <w:rPr>
        <w:rStyle w:val="PageNumber"/>
      </w:rPr>
      <w:id w:val="5499634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4F1DD2" w14:textId="2B0E911D" w:rsidR="00DF6FFC" w:rsidRDefault="00DF6FFC" w:rsidP="001C0B96">
        <w:pPr>
          <w:pStyle w:val="Footer"/>
          <w:rPr>
            <w:rStyle w:val="PageNumber"/>
          </w:rPr>
        </w:pPr>
        <w:r w:rsidRPr="0057133F">
          <w:rPr>
            <w:rStyle w:val="PageNumber"/>
            <w:sz w:val="18"/>
            <w:szCs w:val="15"/>
          </w:rPr>
          <w:fldChar w:fldCharType="begin"/>
        </w:r>
        <w:r w:rsidRPr="0057133F">
          <w:rPr>
            <w:rStyle w:val="PageNumber"/>
            <w:sz w:val="18"/>
            <w:szCs w:val="15"/>
          </w:rPr>
          <w:instrText xml:space="preserve"> PAGE </w:instrText>
        </w:r>
        <w:r w:rsidRPr="0057133F">
          <w:rPr>
            <w:rStyle w:val="PageNumber"/>
            <w:sz w:val="18"/>
            <w:szCs w:val="15"/>
          </w:rPr>
          <w:fldChar w:fldCharType="separate"/>
        </w:r>
        <w:r w:rsidR="00D15E69">
          <w:rPr>
            <w:rStyle w:val="PageNumber"/>
            <w:noProof/>
            <w:sz w:val="18"/>
            <w:szCs w:val="15"/>
          </w:rPr>
          <w:t>6</w:t>
        </w:r>
        <w:r w:rsidRPr="0057133F">
          <w:rPr>
            <w:rStyle w:val="PageNumber"/>
            <w:sz w:val="18"/>
            <w:szCs w:val="15"/>
          </w:rPr>
          <w:fldChar w:fldCharType="end"/>
        </w:r>
      </w:p>
    </w:sdtContent>
  </w:sdt>
  <w:p w14:paraId="2973C08C" w14:textId="1E057A6E" w:rsidR="00DF6FFC" w:rsidRDefault="00DF6FFC" w:rsidP="001C0B96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F09B" w14:textId="0548FC3E" w:rsidR="00DF6FFC" w:rsidRDefault="00DF6FFC" w:rsidP="001C0B96">
    <w:pPr>
      <w:pStyle w:val="Footer"/>
    </w:pPr>
  </w:p>
  <w:p w14:paraId="5C0179AA" w14:textId="77777777" w:rsidR="00DF6FFC" w:rsidRPr="00B87CD0" w:rsidRDefault="00DF6FFC" w:rsidP="001C0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8FF4F" w14:textId="77777777" w:rsidR="00DF6FFC" w:rsidRDefault="00DF6FFC" w:rsidP="001C0B96">
      <w:r>
        <w:separator/>
      </w:r>
    </w:p>
  </w:footnote>
  <w:footnote w:type="continuationSeparator" w:id="0">
    <w:p w14:paraId="2FC57C55" w14:textId="77777777" w:rsidR="00DF6FFC" w:rsidRDefault="00DF6FFC" w:rsidP="001C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1E64" w14:textId="48C8D6C3" w:rsidR="00DF6FFC" w:rsidRDefault="00DF6FFC" w:rsidP="0001168A">
    <w:pPr>
      <w:pStyle w:val="Header"/>
      <w:spacing w:before="880" w:after="720"/>
    </w:pPr>
    <w:r w:rsidRPr="0045094D">
      <w:rPr>
        <w:noProof/>
        <w:lang w:eastAsia="en-CA"/>
      </w:rPr>
      <w:drawing>
        <wp:anchor distT="0" distB="0" distL="114300" distR="114300" simplePos="0" relativeHeight="251666432" behindDoc="0" locked="0" layoutInCell="1" allowOverlap="1" wp14:anchorId="227FD62E" wp14:editId="6EA64E75">
          <wp:simplePos x="0" y="0"/>
          <wp:positionH relativeFrom="column">
            <wp:posOffset>-291465</wp:posOffset>
          </wp:positionH>
          <wp:positionV relativeFrom="paragraph">
            <wp:posOffset>-86995</wp:posOffset>
          </wp:positionV>
          <wp:extent cx="3520800" cy="1206000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0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F64A3"/>
    <w:multiLevelType w:val="hybridMultilevel"/>
    <w:tmpl w:val="33BA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3F0E"/>
    <w:multiLevelType w:val="hybridMultilevel"/>
    <w:tmpl w:val="D27A46B4"/>
    <w:lvl w:ilvl="0" w:tplc="1DF8F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0277"/>
    <w:multiLevelType w:val="hybridMultilevel"/>
    <w:tmpl w:val="79FAE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64ECF"/>
    <w:multiLevelType w:val="hybridMultilevel"/>
    <w:tmpl w:val="655604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1B9E45DF"/>
    <w:multiLevelType w:val="hybridMultilevel"/>
    <w:tmpl w:val="5F36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01BB8"/>
    <w:multiLevelType w:val="hybridMultilevel"/>
    <w:tmpl w:val="54FA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F25F1"/>
    <w:multiLevelType w:val="hybridMultilevel"/>
    <w:tmpl w:val="276E119E"/>
    <w:lvl w:ilvl="0" w:tplc="356CE97E">
      <w:numFmt w:val="bullet"/>
      <w:lvlText w:val="-"/>
      <w:lvlJc w:val="left"/>
      <w:pPr>
        <w:ind w:left="1164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 w15:restartNumberingAfterBreak="0">
    <w:nsid w:val="516016F4"/>
    <w:multiLevelType w:val="hybridMultilevel"/>
    <w:tmpl w:val="8FE6FB6C"/>
    <w:lvl w:ilvl="0" w:tplc="2C5EA0CE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24D4C"/>
    <w:multiLevelType w:val="hybridMultilevel"/>
    <w:tmpl w:val="62EE9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126E6"/>
    <w:multiLevelType w:val="hybridMultilevel"/>
    <w:tmpl w:val="97E01212"/>
    <w:lvl w:ilvl="0" w:tplc="8AA8F0CE">
      <w:start w:val="1"/>
      <w:numFmt w:val="decimal"/>
      <w:lvlText w:val="(%1)"/>
      <w:lvlJc w:val="left"/>
      <w:pPr>
        <w:ind w:left="152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44" w:hanging="360"/>
      </w:pPr>
    </w:lvl>
    <w:lvl w:ilvl="2" w:tplc="1009001B" w:tentative="1">
      <w:start w:val="1"/>
      <w:numFmt w:val="lowerRoman"/>
      <w:lvlText w:val="%3."/>
      <w:lvlJc w:val="right"/>
      <w:pPr>
        <w:ind w:left="2964" w:hanging="180"/>
      </w:pPr>
    </w:lvl>
    <w:lvl w:ilvl="3" w:tplc="1009000F" w:tentative="1">
      <w:start w:val="1"/>
      <w:numFmt w:val="decimal"/>
      <w:lvlText w:val="%4."/>
      <w:lvlJc w:val="left"/>
      <w:pPr>
        <w:ind w:left="3684" w:hanging="360"/>
      </w:pPr>
    </w:lvl>
    <w:lvl w:ilvl="4" w:tplc="10090019" w:tentative="1">
      <w:start w:val="1"/>
      <w:numFmt w:val="lowerLetter"/>
      <w:lvlText w:val="%5."/>
      <w:lvlJc w:val="left"/>
      <w:pPr>
        <w:ind w:left="4404" w:hanging="360"/>
      </w:pPr>
    </w:lvl>
    <w:lvl w:ilvl="5" w:tplc="1009001B" w:tentative="1">
      <w:start w:val="1"/>
      <w:numFmt w:val="lowerRoman"/>
      <w:lvlText w:val="%6."/>
      <w:lvlJc w:val="right"/>
      <w:pPr>
        <w:ind w:left="5124" w:hanging="180"/>
      </w:pPr>
    </w:lvl>
    <w:lvl w:ilvl="6" w:tplc="1009000F" w:tentative="1">
      <w:start w:val="1"/>
      <w:numFmt w:val="decimal"/>
      <w:lvlText w:val="%7."/>
      <w:lvlJc w:val="left"/>
      <w:pPr>
        <w:ind w:left="5844" w:hanging="360"/>
      </w:pPr>
    </w:lvl>
    <w:lvl w:ilvl="7" w:tplc="10090019" w:tentative="1">
      <w:start w:val="1"/>
      <w:numFmt w:val="lowerLetter"/>
      <w:lvlText w:val="%8."/>
      <w:lvlJc w:val="left"/>
      <w:pPr>
        <w:ind w:left="6564" w:hanging="360"/>
      </w:pPr>
    </w:lvl>
    <w:lvl w:ilvl="8" w:tplc="10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4" w15:restartNumberingAfterBreak="0">
    <w:nsid w:val="5BEB1E9D"/>
    <w:multiLevelType w:val="hybridMultilevel"/>
    <w:tmpl w:val="68C48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A4AAC"/>
    <w:multiLevelType w:val="hybridMultilevel"/>
    <w:tmpl w:val="2D1AA5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15"/>
  </w:num>
  <w:num w:numId="10">
    <w:abstractNumId w:val="14"/>
  </w:num>
  <w:num w:numId="11">
    <w:abstractNumId w:val="10"/>
  </w:num>
  <w:num w:numId="12">
    <w:abstractNumId w:val="13"/>
  </w:num>
  <w:num w:numId="13">
    <w:abstractNumId w:val="11"/>
  </w:num>
  <w:num w:numId="14">
    <w:abstractNumId w:val="3"/>
  </w:num>
  <w:num w:numId="15">
    <w:abstractNumId w:val="9"/>
  </w:num>
  <w:num w:numId="16">
    <w:abstractNumId w:val="7"/>
  </w:num>
  <w:num w:numId="1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activeWritingStyle w:appName="MSWord" w:lang="en-GB" w:vendorID="8" w:dllVersion="513" w:checkStyle="1"/>
  <w:activeWritingStyle w:appName="MSWord" w:lang="en-CA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47"/>
    <w:rsid w:val="00003B8B"/>
    <w:rsid w:val="00006CEE"/>
    <w:rsid w:val="0001168A"/>
    <w:rsid w:val="00011978"/>
    <w:rsid w:val="00016997"/>
    <w:rsid w:val="00017BC4"/>
    <w:rsid w:val="00024E18"/>
    <w:rsid w:val="0002692A"/>
    <w:rsid w:val="0002696C"/>
    <w:rsid w:val="00027F56"/>
    <w:rsid w:val="00043550"/>
    <w:rsid w:val="0006342F"/>
    <w:rsid w:val="000709DF"/>
    <w:rsid w:val="00074B71"/>
    <w:rsid w:val="000779A1"/>
    <w:rsid w:val="00083E9A"/>
    <w:rsid w:val="00087B0E"/>
    <w:rsid w:val="00087BE0"/>
    <w:rsid w:val="00091C18"/>
    <w:rsid w:val="00092D80"/>
    <w:rsid w:val="00095696"/>
    <w:rsid w:val="00095ADC"/>
    <w:rsid w:val="000B6FD1"/>
    <w:rsid w:val="000B7D16"/>
    <w:rsid w:val="000C018F"/>
    <w:rsid w:val="000C21A4"/>
    <w:rsid w:val="000D0FB6"/>
    <w:rsid w:val="000D21BC"/>
    <w:rsid w:val="000D627C"/>
    <w:rsid w:val="000F1EF9"/>
    <w:rsid w:val="000F4C59"/>
    <w:rsid w:val="000F7E92"/>
    <w:rsid w:val="00103544"/>
    <w:rsid w:val="001049D4"/>
    <w:rsid w:val="00105664"/>
    <w:rsid w:val="001147D1"/>
    <w:rsid w:val="00121550"/>
    <w:rsid w:val="00125841"/>
    <w:rsid w:val="001302D1"/>
    <w:rsid w:val="001346F1"/>
    <w:rsid w:val="001451D0"/>
    <w:rsid w:val="001510AF"/>
    <w:rsid w:val="0015267A"/>
    <w:rsid w:val="00156684"/>
    <w:rsid w:val="00163CD9"/>
    <w:rsid w:val="00164CC0"/>
    <w:rsid w:val="00173A8B"/>
    <w:rsid w:val="00176D4B"/>
    <w:rsid w:val="00176DC1"/>
    <w:rsid w:val="00180F2F"/>
    <w:rsid w:val="001B139C"/>
    <w:rsid w:val="001B7E4B"/>
    <w:rsid w:val="001C0B96"/>
    <w:rsid w:val="001C1470"/>
    <w:rsid w:val="001C2DC3"/>
    <w:rsid w:val="001C3318"/>
    <w:rsid w:val="001D109C"/>
    <w:rsid w:val="001E6B6A"/>
    <w:rsid w:val="001E6EC9"/>
    <w:rsid w:val="001F1C5D"/>
    <w:rsid w:val="001F259E"/>
    <w:rsid w:val="001F5BD3"/>
    <w:rsid w:val="0021564A"/>
    <w:rsid w:val="00215FFD"/>
    <w:rsid w:val="002176D0"/>
    <w:rsid w:val="002252E1"/>
    <w:rsid w:val="00227265"/>
    <w:rsid w:val="00227F72"/>
    <w:rsid w:val="002356E5"/>
    <w:rsid w:val="002443A2"/>
    <w:rsid w:val="00247A71"/>
    <w:rsid w:val="002547DA"/>
    <w:rsid w:val="002609F2"/>
    <w:rsid w:val="00260FC3"/>
    <w:rsid w:val="00262C9A"/>
    <w:rsid w:val="002666FA"/>
    <w:rsid w:val="00275094"/>
    <w:rsid w:val="00282419"/>
    <w:rsid w:val="0028677C"/>
    <w:rsid w:val="002932B7"/>
    <w:rsid w:val="002A49D0"/>
    <w:rsid w:val="002B64CE"/>
    <w:rsid w:val="002B6DA5"/>
    <w:rsid w:val="002B6ED1"/>
    <w:rsid w:val="002C3E11"/>
    <w:rsid w:val="002C4308"/>
    <w:rsid w:val="002D3B5C"/>
    <w:rsid w:val="002E46C0"/>
    <w:rsid w:val="002E78C7"/>
    <w:rsid w:val="002E7A62"/>
    <w:rsid w:val="003200B7"/>
    <w:rsid w:val="00324615"/>
    <w:rsid w:val="003271C5"/>
    <w:rsid w:val="00332350"/>
    <w:rsid w:val="00337D61"/>
    <w:rsid w:val="00356CD6"/>
    <w:rsid w:val="00356EA6"/>
    <w:rsid w:val="0036007A"/>
    <w:rsid w:val="00377277"/>
    <w:rsid w:val="003937CE"/>
    <w:rsid w:val="003966BF"/>
    <w:rsid w:val="003A13BB"/>
    <w:rsid w:val="003A2F22"/>
    <w:rsid w:val="003A7978"/>
    <w:rsid w:val="003A7BFD"/>
    <w:rsid w:val="003B48E3"/>
    <w:rsid w:val="003C3387"/>
    <w:rsid w:val="003C569B"/>
    <w:rsid w:val="003D3202"/>
    <w:rsid w:val="003D3EC9"/>
    <w:rsid w:val="003F3BF4"/>
    <w:rsid w:val="003F6685"/>
    <w:rsid w:val="0040726C"/>
    <w:rsid w:val="00422F46"/>
    <w:rsid w:val="004267A9"/>
    <w:rsid w:val="004426B9"/>
    <w:rsid w:val="004451F7"/>
    <w:rsid w:val="0044737A"/>
    <w:rsid w:val="00451580"/>
    <w:rsid w:val="00453843"/>
    <w:rsid w:val="00453A53"/>
    <w:rsid w:val="00455783"/>
    <w:rsid w:val="004621FF"/>
    <w:rsid w:val="0046248A"/>
    <w:rsid w:val="00473B9C"/>
    <w:rsid w:val="00475797"/>
    <w:rsid w:val="004773D3"/>
    <w:rsid w:val="00477EFC"/>
    <w:rsid w:val="00482284"/>
    <w:rsid w:val="00494200"/>
    <w:rsid w:val="00495802"/>
    <w:rsid w:val="004A10EC"/>
    <w:rsid w:val="004A6F57"/>
    <w:rsid w:val="004B5C98"/>
    <w:rsid w:val="004B698E"/>
    <w:rsid w:val="004C37F2"/>
    <w:rsid w:val="004C459B"/>
    <w:rsid w:val="004D0848"/>
    <w:rsid w:val="004D3559"/>
    <w:rsid w:val="004E141A"/>
    <w:rsid w:val="004E7003"/>
    <w:rsid w:val="004E7B21"/>
    <w:rsid w:val="004F6797"/>
    <w:rsid w:val="00500E22"/>
    <w:rsid w:val="005018F8"/>
    <w:rsid w:val="00503E5A"/>
    <w:rsid w:val="0050799B"/>
    <w:rsid w:val="00511EA8"/>
    <w:rsid w:val="00543530"/>
    <w:rsid w:val="005478F0"/>
    <w:rsid w:val="00561305"/>
    <w:rsid w:val="00563401"/>
    <w:rsid w:val="0056599F"/>
    <w:rsid w:val="00566B36"/>
    <w:rsid w:val="0057035D"/>
    <w:rsid w:val="0057133F"/>
    <w:rsid w:val="005742AC"/>
    <w:rsid w:val="00574492"/>
    <w:rsid w:val="005772ED"/>
    <w:rsid w:val="00581DF8"/>
    <w:rsid w:val="005863B0"/>
    <w:rsid w:val="0059797E"/>
    <w:rsid w:val="005A1A24"/>
    <w:rsid w:val="005A1C96"/>
    <w:rsid w:val="005A2CE1"/>
    <w:rsid w:val="005A7C49"/>
    <w:rsid w:val="005B588A"/>
    <w:rsid w:val="005B7297"/>
    <w:rsid w:val="005C6A39"/>
    <w:rsid w:val="005D029D"/>
    <w:rsid w:val="005D0EF2"/>
    <w:rsid w:val="005D25D6"/>
    <w:rsid w:val="005D5E00"/>
    <w:rsid w:val="005D77DF"/>
    <w:rsid w:val="005E093F"/>
    <w:rsid w:val="005E478A"/>
    <w:rsid w:val="005E4E4E"/>
    <w:rsid w:val="005E6E9F"/>
    <w:rsid w:val="005F069F"/>
    <w:rsid w:val="005F12FB"/>
    <w:rsid w:val="005F2E91"/>
    <w:rsid w:val="005F4CC8"/>
    <w:rsid w:val="00606277"/>
    <w:rsid w:val="006116B4"/>
    <w:rsid w:val="00621F45"/>
    <w:rsid w:val="00630A7A"/>
    <w:rsid w:val="00640472"/>
    <w:rsid w:val="00641C92"/>
    <w:rsid w:val="006555CF"/>
    <w:rsid w:val="006560C1"/>
    <w:rsid w:val="0065623F"/>
    <w:rsid w:val="00657047"/>
    <w:rsid w:val="006610FA"/>
    <w:rsid w:val="0067494B"/>
    <w:rsid w:val="00683969"/>
    <w:rsid w:val="00683CD9"/>
    <w:rsid w:val="006870CD"/>
    <w:rsid w:val="0068739B"/>
    <w:rsid w:val="00695DA7"/>
    <w:rsid w:val="006B72A0"/>
    <w:rsid w:val="006C0FF4"/>
    <w:rsid w:val="006C6371"/>
    <w:rsid w:val="006C7D96"/>
    <w:rsid w:val="006D1A4B"/>
    <w:rsid w:val="006D2713"/>
    <w:rsid w:val="00700B4F"/>
    <w:rsid w:val="00700DBA"/>
    <w:rsid w:val="007235BD"/>
    <w:rsid w:val="0072637A"/>
    <w:rsid w:val="00730A04"/>
    <w:rsid w:val="00735D3C"/>
    <w:rsid w:val="007431D9"/>
    <w:rsid w:val="00753872"/>
    <w:rsid w:val="00762F4B"/>
    <w:rsid w:val="00766ED1"/>
    <w:rsid w:val="00773BB7"/>
    <w:rsid w:val="0077684E"/>
    <w:rsid w:val="00777D42"/>
    <w:rsid w:val="0078282D"/>
    <w:rsid w:val="00783DD5"/>
    <w:rsid w:val="00784437"/>
    <w:rsid w:val="00792683"/>
    <w:rsid w:val="0079487A"/>
    <w:rsid w:val="00794B99"/>
    <w:rsid w:val="00795D87"/>
    <w:rsid w:val="007970DA"/>
    <w:rsid w:val="00797474"/>
    <w:rsid w:val="007C1A86"/>
    <w:rsid w:val="007C6414"/>
    <w:rsid w:val="007D4C58"/>
    <w:rsid w:val="007D7663"/>
    <w:rsid w:val="007E1C8F"/>
    <w:rsid w:val="007F11DF"/>
    <w:rsid w:val="007F1831"/>
    <w:rsid w:val="007F4F95"/>
    <w:rsid w:val="008001BF"/>
    <w:rsid w:val="008054B0"/>
    <w:rsid w:val="00807017"/>
    <w:rsid w:val="008151F9"/>
    <w:rsid w:val="0082164F"/>
    <w:rsid w:val="008226E4"/>
    <w:rsid w:val="00827A38"/>
    <w:rsid w:val="00830AB2"/>
    <w:rsid w:val="00832F1A"/>
    <w:rsid w:val="008339CE"/>
    <w:rsid w:val="00843E3B"/>
    <w:rsid w:val="00850323"/>
    <w:rsid w:val="00861B1A"/>
    <w:rsid w:val="00862E41"/>
    <w:rsid w:val="00870BDF"/>
    <w:rsid w:val="00872DF4"/>
    <w:rsid w:val="008756E9"/>
    <w:rsid w:val="00892727"/>
    <w:rsid w:val="00892E39"/>
    <w:rsid w:val="00896ABB"/>
    <w:rsid w:val="00897D21"/>
    <w:rsid w:val="008A312B"/>
    <w:rsid w:val="008A6156"/>
    <w:rsid w:val="008A653C"/>
    <w:rsid w:val="008B1DAE"/>
    <w:rsid w:val="008B566F"/>
    <w:rsid w:val="008B71D7"/>
    <w:rsid w:val="008C38D0"/>
    <w:rsid w:val="008C3D5E"/>
    <w:rsid w:val="008C4E0F"/>
    <w:rsid w:val="008D1226"/>
    <w:rsid w:val="008E2000"/>
    <w:rsid w:val="008E200B"/>
    <w:rsid w:val="008F0A06"/>
    <w:rsid w:val="008F521B"/>
    <w:rsid w:val="00912B64"/>
    <w:rsid w:val="009135C6"/>
    <w:rsid w:val="00921C53"/>
    <w:rsid w:val="00925BC9"/>
    <w:rsid w:val="00927132"/>
    <w:rsid w:val="00944671"/>
    <w:rsid w:val="00953146"/>
    <w:rsid w:val="00955B53"/>
    <w:rsid w:val="009659AE"/>
    <w:rsid w:val="0097327F"/>
    <w:rsid w:val="00986198"/>
    <w:rsid w:val="00992316"/>
    <w:rsid w:val="009956C1"/>
    <w:rsid w:val="009B1761"/>
    <w:rsid w:val="009B6E3B"/>
    <w:rsid w:val="009C266E"/>
    <w:rsid w:val="009D2CBF"/>
    <w:rsid w:val="009D3FFD"/>
    <w:rsid w:val="009E42D2"/>
    <w:rsid w:val="009F7D70"/>
    <w:rsid w:val="00A0583D"/>
    <w:rsid w:val="00A1012B"/>
    <w:rsid w:val="00A20AAB"/>
    <w:rsid w:val="00A2404A"/>
    <w:rsid w:val="00A27C4C"/>
    <w:rsid w:val="00A3050B"/>
    <w:rsid w:val="00A312DD"/>
    <w:rsid w:val="00A32D4D"/>
    <w:rsid w:val="00A42D04"/>
    <w:rsid w:val="00A43D32"/>
    <w:rsid w:val="00A43F32"/>
    <w:rsid w:val="00A440E1"/>
    <w:rsid w:val="00A46250"/>
    <w:rsid w:val="00A46486"/>
    <w:rsid w:val="00A46570"/>
    <w:rsid w:val="00A479AC"/>
    <w:rsid w:val="00A50B7C"/>
    <w:rsid w:val="00A52BA7"/>
    <w:rsid w:val="00A52D34"/>
    <w:rsid w:val="00A577B9"/>
    <w:rsid w:val="00A62D5C"/>
    <w:rsid w:val="00A86F29"/>
    <w:rsid w:val="00AA5688"/>
    <w:rsid w:val="00AA7567"/>
    <w:rsid w:val="00AB16A9"/>
    <w:rsid w:val="00AB3AD2"/>
    <w:rsid w:val="00AC0D5C"/>
    <w:rsid w:val="00AD19BF"/>
    <w:rsid w:val="00AD1ED3"/>
    <w:rsid w:val="00AE36D6"/>
    <w:rsid w:val="00AF0BD1"/>
    <w:rsid w:val="00AF25FC"/>
    <w:rsid w:val="00AF3563"/>
    <w:rsid w:val="00AF3F9E"/>
    <w:rsid w:val="00AF4552"/>
    <w:rsid w:val="00AF4B92"/>
    <w:rsid w:val="00B061D6"/>
    <w:rsid w:val="00B12EB8"/>
    <w:rsid w:val="00B13759"/>
    <w:rsid w:val="00B13D6B"/>
    <w:rsid w:val="00B2614C"/>
    <w:rsid w:val="00B278B3"/>
    <w:rsid w:val="00B42056"/>
    <w:rsid w:val="00B453EE"/>
    <w:rsid w:val="00B471BD"/>
    <w:rsid w:val="00B6586A"/>
    <w:rsid w:val="00B674BF"/>
    <w:rsid w:val="00B807FE"/>
    <w:rsid w:val="00B84353"/>
    <w:rsid w:val="00B85156"/>
    <w:rsid w:val="00B87CD0"/>
    <w:rsid w:val="00B93091"/>
    <w:rsid w:val="00BA18ED"/>
    <w:rsid w:val="00BA1970"/>
    <w:rsid w:val="00BA4151"/>
    <w:rsid w:val="00BA4C62"/>
    <w:rsid w:val="00BB2072"/>
    <w:rsid w:val="00BD5291"/>
    <w:rsid w:val="00BD775D"/>
    <w:rsid w:val="00BE03A0"/>
    <w:rsid w:val="00BE148D"/>
    <w:rsid w:val="00BF2CB1"/>
    <w:rsid w:val="00BF5030"/>
    <w:rsid w:val="00BF515A"/>
    <w:rsid w:val="00C01426"/>
    <w:rsid w:val="00C06CA1"/>
    <w:rsid w:val="00C1150E"/>
    <w:rsid w:val="00C11933"/>
    <w:rsid w:val="00C16E75"/>
    <w:rsid w:val="00C25CF0"/>
    <w:rsid w:val="00C30061"/>
    <w:rsid w:val="00C333AD"/>
    <w:rsid w:val="00C34CB9"/>
    <w:rsid w:val="00C358E5"/>
    <w:rsid w:val="00C370A1"/>
    <w:rsid w:val="00C47904"/>
    <w:rsid w:val="00C506AC"/>
    <w:rsid w:val="00C56CFD"/>
    <w:rsid w:val="00C60BCF"/>
    <w:rsid w:val="00C660A5"/>
    <w:rsid w:val="00C8245A"/>
    <w:rsid w:val="00C83AE7"/>
    <w:rsid w:val="00C9032E"/>
    <w:rsid w:val="00C96F9B"/>
    <w:rsid w:val="00CA0DD2"/>
    <w:rsid w:val="00CA4722"/>
    <w:rsid w:val="00CA4FE7"/>
    <w:rsid w:val="00CB2F3A"/>
    <w:rsid w:val="00CB5042"/>
    <w:rsid w:val="00CC15AA"/>
    <w:rsid w:val="00CC59C0"/>
    <w:rsid w:val="00CD205C"/>
    <w:rsid w:val="00CD50AC"/>
    <w:rsid w:val="00CD7CAC"/>
    <w:rsid w:val="00CF4A50"/>
    <w:rsid w:val="00CF542F"/>
    <w:rsid w:val="00D10488"/>
    <w:rsid w:val="00D11E29"/>
    <w:rsid w:val="00D15E69"/>
    <w:rsid w:val="00D20F63"/>
    <w:rsid w:val="00D21DDE"/>
    <w:rsid w:val="00D267DA"/>
    <w:rsid w:val="00D31666"/>
    <w:rsid w:val="00D40B0C"/>
    <w:rsid w:val="00D43A75"/>
    <w:rsid w:val="00D53FC8"/>
    <w:rsid w:val="00D545AF"/>
    <w:rsid w:val="00D65C21"/>
    <w:rsid w:val="00D716B9"/>
    <w:rsid w:val="00D75FD0"/>
    <w:rsid w:val="00D83878"/>
    <w:rsid w:val="00D83AF2"/>
    <w:rsid w:val="00D86289"/>
    <w:rsid w:val="00D86906"/>
    <w:rsid w:val="00D9695E"/>
    <w:rsid w:val="00D97125"/>
    <w:rsid w:val="00DB3419"/>
    <w:rsid w:val="00DB445D"/>
    <w:rsid w:val="00DC0ED8"/>
    <w:rsid w:val="00DD3CA9"/>
    <w:rsid w:val="00DD6772"/>
    <w:rsid w:val="00DF0281"/>
    <w:rsid w:val="00DF6FFC"/>
    <w:rsid w:val="00E002EB"/>
    <w:rsid w:val="00E01192"/>
    <w:rsid w:val="00E10CC6"/>
    <w:rsid w:val="00E33810"/>
    <w:rsid w:val="00E34E02"/>
    <w:rsid w:val="00E35CCB"/>
    <w:rsid w:val="00E44FC0"/>
    <w:rsid w:val="00E53F23"/>
    <w:rsid w:val="00E54E67"/>
    <w:rsid w:val="00E6573A"/>
    <w:rsid w:val="00E66F73"/>
    <w:rsid w:val="00E67F1D"/>
    <w:rsid w:val="00E717FF"/>
    <w:rsid w:val="00E76939"/>
    <w:rsid w:val="00E80A33"/>
    <w:rsid w:val="00E84B61"/>
    <w:rsid w:val="00EA7FD5"/>
    <w:rsid w:val="00EB7FD8"/>
    <w:rsid w:val="00EC48F5"/>
    <w:rsid w:val="00ED6292"/>
    <w:rsid w:val="00ED774D"/>
    <w:rsid w:val="00EE02C0"/>
    <w:rsid w:val="00EE0E31"/>
    <w:rsid w:val="00EE3127"/>
    <w:rsid w:val="00EE5133"/>
    <w:rsid w:val="00EE6B95"/>
    <w:rsid w:val="00F00350"/>
    <w:rsid w:val="00F0472B"/>
    <w:rsid w:val="00F12518"/>
    <w:rsid w:val="00F15544"/>
    <w:rsid w:val="00F30853"/>
    <w:rsid w:val="00F30B0F"/>
    <w:rsid w:val="00F345FB"/>
    <w:rsid w:val="00F4337C"/>
    <w:rsid w:val="00F435AB"/>
    <w:rsid w:val="00F521FD"/>
    <w:rsid w:val="00F550E9"/>
    <w:rsid w:val="00F815F5"/>
    <w:rsid w:val="00F86977"/>
    <w:rsid w:val="00F87DDA"/>
    <w:rsid w:val="00F95900"/>
    <w:rsid w:val="00F95960"/>
    <w:rsid w:val="00FA2FBD"/>
    <w:rsid w:val="00FA3446"/>
    <w:rsid w:val="00FC1562"/>
    <w:rsid w:val="00FC4172"/>
    <w:rsid w:val="00FE3942"/>
    <w:rsid w:val="00FE5A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6B56198"/>
  <w15:docId w15:val="{3DD58612-7A96-9849-9A7D-DCBBCAE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1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1C0B96"/>
    <w:pPr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Calibri" w:eastAsiaTheme="minorHAnsi" w:hAnsi="Calibri" w:cs="Calibri"/>
      <w:color w:val="000000" w:themeColor="text1"/>
      <w:sz w:val="22"/>
      <w:szCs w:val="22"/>
    </w:rPr>
  </w:style>
  <w:style w:type="paragraph" w:styleId="Heading1">
    <w:name w:val="heading 1"/>
    <w:link w:val="Heading1Char"/>
    <w:qFormat/>
    <w:rsid w:val="00FC1562"/>
    <w:pPr>
      <w:keepNext/>
      <w:spacing w:before="300" w:after="100"/>
      <w:outlineLvl w:val="0"/>
    </w:pPr>
    <w:rPr>
      <w:rFonts w:asciiTheme="minorHAnsi" w:hAnsiTheme="minorHAnsi"/>
      <w:b/>
      <w:color w:val="000000" w:themeColor="text1"/>
      <w:sz w:val="36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337D61"/>
    <w:pPr>
      <w:keepNext/>
      <w:tabs>
        <w:tab w:val="left" w:pos="2520"/>
      </w:tabs>
      <w:spacing w:before="240" w:after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4B698E"/>
    <w:pPr>
      <w:keepNext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227F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27F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E6E9F"/>
    <w:pPr>
      <w:tabs>
        <w:tab w:val="num" w:pos="1152"/>
      </w:tabs>
      <w:suppressAutoHyphens w:val="0"/>
      <w:autoSpaceDE/>
      <w:autoSpaceDN/>
      <w:adjustRightInd/>
      <w:spacing w:before="240" w:after="60" w:line="240" w:lineRule="auto"/>
      <w:ind w:left="1152" w:hanging="1152"/>
      <w:textAlignment w:val="auto"/>
      <w:outlineLvl w:val="5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styleId="Heading7">
    <w:name w:val="heading 7"/>
    <w:basedOn w:val="Normal"/>
    <w:next w:val="Normal"/>
    <w:link w:val="Heading7Char"/>
    <w:qFormat/>
    <w:rsid w:val="005E6E9F"/>
    <w:pPr>
      <w:tabs>
        <w:tab w:val="num" w:pos="1296"/>
      </w:tabs>
      <w:suppressAutoHyphens w:val="0"/>
      <w:autoSpaceDE/>
      <w:autoSpaceDN/>
      <w:adjustRightInd/>
      <w:spacing w:before="240" w:after="60" w:line="240" w:lineRule="auto"/>
      <w:ind w:left="1296" w:hanging="1296"/>
      <w:textAlignment w:val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5E6E9F"/>
    <w:pPr>
      <w:tabs>
        <w:tab w:val="num" w:pos="1440"/>
      </w:tabs>
      <w:suppressAutoHyphens w:val="0"/>
      <w:autoSpaceDE/>
      <w:autoSpaceDN/>
      <w:adjustRightInd/>
      <w:spacing w:before="240" w:after="60" w:line="240" w:lineRule="auto"/>
      <w:ind w:left="1440" w:hanging="1440"/>
      <w:textAlignment w:val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5E6E9F"/>
    <w:pPr>
      <w:tabs>
        <w:tab w:val="num" w:pos="1584"/>
      </w:tabs>
      <w:suppressAutoHyphens w:val="0"/>
      <w:autoSpaceDE/>
      <w:autoSpaceDN/>
      <w:adjustRightInd/>
      <w:spacing w:before="240" w:after="60" w:line="240" w:lineRule="auto"/>
      <w:ind w:left="1584" w:hanging="1584"/>
      <w:textAlignment w:val="auto"/>
      <w:outlineLvl w:val="8"/>
    </w:pPr>
    <w:rPr>
      <w:rFonts w:ascii="Arial" w:eastAsia="Times New Roman" w:hAnsi="Arial" w:cs="Arial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sid w:val="006870CD"/>
    <w:rPr>
      <w:b/>
      <w:bCs/>
    </w:rPr>
  </w:style>
  <w:style w:type="paragraph" w:customStyle="1" w:styleId="ColorfulList-Accent11">
    <w:name w:val="Colorful List - Accent 11"/>
    <w:basedOn w:val="Normal"/>
    <w:uiPriority w:val="34"/>
    <w:rsid w:val="00377277"/>
    <w:pPr>
      <w:ind w:left="720"/>
      <w:contextualSpacing/>
    </w:pPr>
    <w:rPr>
      <w:rFonts w:ascii="Tahoma" w:hAnsi="Tahoma"/>
      <w:b/>
      <w:szCs w:val="24"/>
      <w:lang w:val="en-US"/>
    </w:rPr>
  </w:style>
  <w:style w:type="character" w:styleId="FollowedHyperlink">
    <w:name w:val="FollowedHyperlink"/>
    <w:uiPriority w:val="99"/>
    <w:rsid w:val="00A50B7C"/>
    <w:rPr>
      <w:color w:val="800080"/>
      <w:u w:val="single"/>
    </w:rPr>
  </w:style>
  <w:style w:type="paragraph" w:customStyle="1" w:styleId="Subhead">
    <w:name w:val="Sub head"/>
    <w:autoRedefine/>
    <w:qFormat/>
    <w:rsid w:val="00FC1562"/>
    <w:pPr>
      <w:spacing w:before="360" w:after="120"/>
    </w:pPr>
    <w:rPr>
      <w:rFonts w:asciiTheme="minorHAnsi" w:hAnsiTheme="minorHAnsi" w:cs="Open Sans"/>
      <w:b/>
      <w:color w:val="000000" w:themeColor="text1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5D0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AD19B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5F4CC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7F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717FF"/>
  </w:style>
  <w:style w:type="paragraph" w:styleId="ListParagraph">
    <w:name w:val="List Paragraph"/>
    <w:basedOn w:val="Normal"/>
    <w:link w:val="ListParagraphChar"/>
    <w:uiPriority w:val="34"/>
    <w:qFormat/>
    <w:rsid w:val="00E84B6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830A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30AB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BasicParagraph">
    <w:name w:val="[Basic Paragraph]"/>
    <w:basedOn w:val="Normal"/>
    <w:uiPriority w:val="99"/>
    <w:rsid w:val="003F6685"/>
    <w:pPr>
      <w:spacing w:after="0"/>
    </w:pPr>
    <w:rPr>
      <w:rFonts w:ascii="Arial" w:hAnsi="Arial" w:cs="MinionPro-Regular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6685"/>
    <w:rPr>
      <w:rFonts w:asciiTheme="minorHAnsi" w:hAnsiTheme="minorHAnsi"/>
      <w:lang w:val="en-GB"/>
    </w:rPr>
  </w:style>
  <w:style w:type="paragraph" w:styleId="NoSpacing">
    <w:name w:val="No Spacing"/>
    <w:link w:val="NoSpacingChar"/>
    <w:uiPriority w:val="1"/>
    <w:qFormat/>
    <w:rsid w:val="003F6685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227F72"/>
    <w:rPr>
      <w:rFonts w:asciiTheme="majorHAnsi" w:eastAsiaTheme="majorEastAsia" w:hAnsiTheme="majorHAnsi" w:cstheme="majorBidi"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227F72"/>
    <w:rPr>
      <w:rFonts w:asciiTheme="majorHAnsi" w:eastAsiaTheme="majorEastAsia" w:hAnsiTheme="majorHAnsi" w:cstheme="majorBidi"/>
      <w:b/>
      <w:color w:val="595959" w:themeColor="text1" w:themeTint="A6"/>
      <w:szCs w:val="22"/>
    </w:rPr>
  </w:style>
  <w:style w:type="paragraph" w:customStyle="1" w:styleId="IntroText">
    <w:name w:val="Intro Text"/>
    <w:basedOn w:val="Normal"/>
    <w:qFormat/>
    <w:rsid w:val="00640472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Theme="minorEastAsia"/>
      <w:color w:val="66676A"/>
      <w:sz w:val="36"/>
      <w:szCs w:val="28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5E6E9F"/>
    <w:rPr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5E6E9F"/>
    <w:rPr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5E6E9F"/>
    <w:rPr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E6E9F"/>
    <w:rPr>
      <w:rFonts w:ascii="Arial" w:hAnsi="Arial" w:cs="Arial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5E6E9F"/>
    <w:rPr>
      <w:rFonts w:asciiTheme="minorHAnsi" w:hAnsiTheme="minorHAnsi"/>
      <w:b/>
      <w:color w:val="000000" w:themeColor="text1"/>
      <w:sz w:val="36"/>
      <w:lang w:val="en-GB"/>
    </w:rPr>
  </w:style>
  <w:style w:type="character" w:customStyle="1" w:styleId="Heading2Char">
    <w:name w:val="Heading 2 Char"/>
    <w:basedOn w:val="DefaultParagraphFont"/>
    <w:link w:val="Heading2"/>
    <w:rsid w:val="00337D61"/>
    <w:rPr>
      <w:rFonts w:ascii="Calibri" w:eastAsiaTheme="minorHAnsi" w:hAnsi="Calibri" w:cs="Calibri"/>
      <w:b/>
      <w:color w:val="000000" w:themeColor="text1"/>
      <w:sz w:val="28"/>
      <w:szCs w:val="22"/>
    </w:rPr>
  </w:style>
  <w:style w:type="character" w:customStyle="1" w:styleId="Heading3Char">
    <w:name w:val="Heading 3 Char"/>
    <w:basedOn w:val="DefaultParagraphFont"/>
    <w:link w:val="Heading3"/>
    <w:rsid w:val="005E6E9F"/>
    <w:rPr>
      <w:rFonts w:ascii="Calibri" w:eastAsiaTheme="minorHAnsi" w:hAnsi="Calibri" w:cs="Arial"/>
      <w:b/>
      <w:bCs/>
      <w:color w:val="000000" w:themeColor="text1"/>
      <w:sz w:val="28"/>
      <w:szCs w:val="26"/>
    </w:rPr>
  </w:style>
  <w:style w:type="paragraph" w:styleId="BodyText">
    <w:name w:val="Body Text"/>
    <w:aliases w:val="body text"/>
    <w:basedOn w:val="Normal"/>
    <w:link w:val="BodyTextChar"/>
    <w:unhideWhenUsed/>
    <w:rsid w:val="005E6E9F"/>
    <w:pPr>
      <w:suppressAutoHyphens w:val="0"/>
      <w:autoSpaceDE/>
      <w:autoSpaceDN/>
      <w:adjustRightInd/>
      <w:spacing w:after="12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BodyTextChar">
    <w:name w:val="Body Text Char"/>
    <w:aliases w:val="body text Char"/>
    <w:basedOn w:val="DefaultParagraphFont"/>
    <w:link w:val="BodyText"/>
    <w:rsid w:val="005E6E9F"/>
    <w:rPr>
      <w:sz w:val="24"/>
      <w:szCs w:val="24"/>
      <w:lang w:val="en-US"/>
    </w:rPr>
  </w:style>
  <w:style w:type="paragraph" w:styleId="ListBullet">
    <w:name w:val="List Bullet"/>
    <w:basedOn w:val="Normal"/>
    <w:rsid w:val="005E6E9F"/>
    <w:pPr>
      <w:numPr>
        <w:numId w:val="1"/>
      </w:numPr>
      <w:suppressAutoHyphens w:val="0"/>
      <w:autoSpaceDE/>
      <w:autoSpaceDN/>
      <w:adjustRightInd/>
      <w:spacing w:before="60" w:after="120" w:line="240" w:lineRule="auto"/>
      <w:textAlignment w:val="auto"/>
    </w:pPr>
    <w:rPr>
      <w:rFonts w:ascii="Arial" w:eastAsia="Times New Roman" w:hAnsi="Arial" w:cs="Times New Roman"/>
      <w:color w:val="auto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6E9F"/>
    <w:rPr>
      <w:rFonts w:ascii="Calibri" w:eastAsiaTheme="minorHAnsi" w:hAnsi="Calibri" w:cs="Calibri"/>
      <w:color w:val="000000" w:themeColor="tex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5E6E9F"/>
    <w:pPr>
      <w:suppressAutoHyphens w:val="0"/>
      <w:autoSpaceDE/>
      <w:autoSpaceDN/>
      <w:adjustRightInd/>
      <w:spacing w:after="0" w:line="240" w:lineRule="auto"/>
      <w:textAlignment w:val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6E9F"/>
    <w:rPr>
      <w:rFonts w:ascii="Tahoma" w:hAnsi="Tahoma" w:cs="Tahoma"/>
      <w:sz w:val="16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E6E9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E76939"/>
    <w:pPr>
      <w:tabs>
        <w:tab w:val="right" w:leader="dot" w:pos="13950"/>
      </w:tabs>
      <w:suppressAutoHyphens w:val="0"/>
      <w:autoSpaceDE/>
      <w:autoSpaceDN/>
      <w:adjustRightInd/>
      <w:spacing w:after="100" w:line="240" w:lineRule="auto"/>
      <w:ind w:right="-75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rsid w:val="005E6E9F"/>
    <w:pPr>
      <w:tabs>
        <w:tab w:val="left" w:pos="1100"/>
        <w:tab w:val="right" w:leader="dot" w:pos="8636"/>
      </w:tabs>
      <w:suppressAutoHyphens w:val="0"/>
      <w:autoSpaceDE/>
      <w:autoSpaceDN/>
      <w:adjustRightInd/>
      <w:spacing w:after="100" w:line="240" w:lineRule="auto"/>
      <w:ind w:left="72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table" w:styleId="TableGrid">
    <w:name w:val="Table Grid"/>
    <w:basedOn w:val="TableNormal"/>
    <w:rsid w:val="005E6E9F"/>
    <w:rPr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E6E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E9F"/>
    <w:pPr>
      <w:suppressAutoHyphens w:val="0"/>
      <w:autoSpaceDE/>
      <w:autoSpaceDN/>
      <w:adjustRightInd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E6E9F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E6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E6E9F"/>
    <w:rPr>
      <w:b/>
      <w:bCs/>
      <w:lang w:val="en-US"/>
    </w:rPr>
  </w:style>
  <w:style w:type="paragraph" w:customStyle="1" w:styleId="StyleHeading2NotItalic">
    <w:name w:val="Style Heading 2 + Not Italic"/>
    <w:basedOn w:val="Heading2"/>
    <w:rsid w:val="005E6E9F"/>
    <w:pPr>
      <w:tabs>
        <w:tab w:val="clear" w:pos="2520"/>
        <w:tab w:val="left" w:pos="720"/>
      </w:tabs>
      <w:suppressAutoHyphens w:val="0"/>
      <w:autoSpaceDE/>
      <w:autoSpaceDN/>
      <w:adjustRightInd/>
      <w:spacing w:after="60" w:line="240" w:lineRule="auto"/>
      <w:textAlignment w:val="auto"/>
    </w:pPr>
    <w:rPr>
      <w:rFonts w:ascii="Arial" w:eastAsia="Times New Roman" w:hAnsi="Arial" w:cs="Arial"/>
      <w:bCs/>
      <w:color w:val="auto"/>
      <w:szCs w:val="28"/>
    </w:rPr>
  </w:style>
  <w:style w:type="paragraph" w:styleId="TOC2">
    <w:name w:val="toc 2"/>
    <w:basedOn w:val="Normal"/>
    <w:next w:val="Normal"/>
    <w:autoRedefine/>
    <w:uiPriority w:val="39"/>
    <w:rsid w:val="005E6E9F"/>
    <w:pPr>
      <w:suppressAutoHyphens w:val="0"/>
      <w:autoSpaceDE/>
      <w:autoSpaceDN/>
      <w:adjustRightInd/>
      <w:spacing w:after="100" w:line="240" w:lineRule="auto"/>
      <w:ind w:left="24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ms-rtefontface-1">
    <w:name w:val="ms-rtefontface-1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ahoma" w:eastAsia="Times New Roman" w:hAnsi="Tahoma" w:cs="Tahoma"/>
      <w:color w:val="auto"/>
      <w:sz w:val="24"/>
      <w:szCs w:val="24"/>
      <w:lang w:val="en-US"/>
    </w:rPr>
  </w:style>
  <w:style w:type="paragraph" w:customStyle="1" w:styleId="Default">
    <w:name w:val="Default"/>
    <w:rsid w:val="005E6E9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nhideWhenUsed/>
    <w:rsid w:val="005E6E9F"/>
    <w:pPr>
      <w:suppressAutoHyphens w:val="0"/>
      <w:autoSpaceDE/>
      <w:autoSpaceDN/>
      <w:adjustRightInd/>
      <w:spacing w:after="0" w:line="240" w:lineRule="auto"/>
      <w:textAlignment w:val="auto"/>
    </w:pPr>
    <w:rPr>
      <w:rFonts w:asciiTheme="minorHAnsi" w:hAnsiTheme="minorHAnsi" w:cstheme="minorBidi"/>
      <w:color w:val="aut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5E6E9F"/>
    <w:rPr>
      <w:rFonts w:asciiTheme="minorHAnsi" w:eastAsiaTheme="minorHAnsi" w:hAnsiTheme="minorHAnsi" w:cstheme="minorBidi"/>
      <w:lang w:val="en-US"/>
    </w:rPr>
  </w:style>
  <w:style w:type="character" w:styleId="FootnoteReference">
    <w:name w:val="footnote reference"/>
    <w:basedOn w:val="DefaultParagraphFont"/>
    <w:unhideWhenUsed/>
    <w:rsid w:val="005E6E9F"/>
    <w:rPr>
      <w:vertAlign w:val="superscript"/>
    </w:rPr>
  </w:style>
  <w:style w:type="paragraph" w:customStyle="1" w:styleId="FrontPageInfo">
    <w:name w:val="Front Page Info"/>
    <w:basedOn w:val="Normal"/>
    <w:rsid w:val="005E6E9F"/>
    <w:pPr>
      <w:tabs>
        <w:tab w:val="right" w:pos="5760"/>
        <w:tab w:val="left" w:pos="6480"/>
      </w:tabs>
      <w:suppressAutoHyphens w:val="0"/>
      <w:autoSpaceDE/>
      <w:autoSpaceDN/>
      <w:adjustRightInd/>
      <w:spacing w:after="0" w:line="240" w:lineRule="auto"/>
      <w:jc w:val="both"/>
      <w:textAlignment w:val="auto"/>
    </w:pPr>
    <w:rPr>
      <w:rFonts w:ascii="Arial" w:eastAsia="Times New Roman" w:hAnsi="Arial" w:cs="Times New Roman"/>
      <w:color w:val="auto"/>
      <w:sz w:val="24"/>
      <w:szCs w:val="20"/>
      <w:lang w:val="en-US"/>
    </w:rPr>
  </w:style>
  <w:style w:type="paragraph" w:customStyle="1" w:styleId="Title-Major">
    <w:name w:val="Title-Major"/>
    <w:basedOn w:val="Title"/>
    <w:rsid w:val="005E6E9F"/>
    <w:pPr>
      <w:keepLines/>
      <w:suppressAutoHyphens w:val="0"/>
      <w:autoSpaceDE/>
      <w:autoSpaceDN/>
      <w:adjustRightInd/>
      <w:spacing w:after="120"/>
      <w:ind w:left="2520" w:right="720"/>
      <w:contextualSpacing w:val="0"/>
      <w:textAlignment w:val="auto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  <w:lang w:val="en-US"/>
    </w:rPr>
  </w:style>
  <w:style w:type="paragraph" w:customStyle="1" w:styleId="CCOTabletextbullet">
    <w:name w:val="CCO Table text bullet"/>
    <w:basedOn w:val="Normal"/>
    <w:rsid w:val="005E6E9F"/>
    <w:pPr>
      <w:numPr>
        <w:numId w:val="2"/>
      </w:numPr>
      <w:suppressAutoHyphens w:val="0"/>
      <w:autoSpaceDE/>
      <w:autoSpaceDN/>
      <w:adjustRightInd/>
      <w:spacing w:before="40" w:after="40" w:line="240" w:lineRule="auto"/>
      <w:textAlignment w:val="auto"/>
    </w:pPr>
    <w:rPr>
      <w:rFonts w:ascii="Times New Roman" w:eastAsia="Times New Roman" w:hAnsi="Times New Roman" w:cs="Times New Roman"/>
      <w:color w:val="auto"/>
      <w:sz w:val="18"/>
      <w:szCs w:val="24"/>
      <w:lang w:val="en-US"/>
    </w:rPr>
  </w:style>
  <w:style w:type="paragraph" w:customStyle="1" w:styleId="Text">
    <w:name w:val="Text"/>
    <w:basedOn w:val="Normal"/>
    <w:link w:val="TextChar"/>
    <w:rsid w:val="005E6E9F"/>
    <w:pPr>
      <w:suppressAutoHyphens w:val="0"/>
      <w:autoSpaceDE/>
      <w:autoSpaceDN/>
      <w:adjustRightInd/>
      <w:spacing w:after="0" w:line="240" w:lineRule="auto"/>
      <w:ind w:left="1440"/>
      <w:textAlignment w:val="auto"/>
    </w:pPr>
    <w:rPr>
      <w:rFonts w:ascii="Times New Roman" w:eastAsia="Times New Roman" w:hAnsi="Times New Roman" w:cs="Times New Roman"/>
      <w:color w:val="auto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5E6E9F"/>
    <w:rPr>
      <w:rFonts w:ascii="Calibri" w:eastAsiaTheme="minorHAnsi" w:hAnsi="Calibri" w:cs="Calibri"/>
      <w:color w:val="000000" w:themeColor="text1"/>
      <w:sz w:val="22"/>
      <w:szCs w:val="22"/>
    </w:rPr>
  </w:style>
  <w:style w:type="paragraph" w:styleId="Subtitle">
    <w:name w:val="Subtitle"/>
    <w:basedOn w:val="Normal"/>
    <w:link w:val="SubtitleChar"/>
    <w:uiPriority w:val="11"/>
    <w:qFormat/>
    <w:rsid w:val="005E6E9F"/>
    <w:pPr>
      <w:widowControl w:val="0"/>
      <w:suppressAutoHyphens w:val="0"/>
      <w:autoSpaceDE/>
      <w:autoSpaceDN/>
      <w:adjustRightInd/>
      <w:spacing w:after="60" w:line="240" w:lineRule="atLeast"/>
      <w:jc w:val="center"/>
      <w:textAlignment w:val="auto"/>
    </w:pPr>
    <w:rPr>
      <w:rFonts w:ascii="Arial" w:eastAsia="Times New Roman" w:hAnsi="Arial" w:cs="Times New Roman"/>
      <w:i/>
      <w:color w:val="auto"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5E6E9F"/>
    <w:rPr>
      <w:rFonts w:ascii="Arial" w:hAnsi="Arial"/>
      <w:i/>
      <w:sz w:val="36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5E6E9F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TextChar">
    <w:name w:val="Text Char"/>
    <w:link w:val="Text"/>
    <w:rsid w:val="005E6E9F"/>
    <w:rPr>
      <w:sz w:val="22"/>
      <w:lang w:val="en-US"/>
    </w:rPr>
  </w:style>
  <w:style w:type="paragraph" w:customStyle="1" w:styleId="TableContents">
    <w:name w:val="Table Contents"/>
    <w:basedOn w:val="BodyText"/>
    <w:rsid w:val="005E6E9F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5E6E9F"/>
    <w:pPr>
      <w:suppressAutoHyphens w:val="0"/>
      <w:autoSpaceDE/>
      <w:autoSpaceDN/>
      <w:adjustRightInd/>
      <w:spacing w:after="120" w:line="240" w:lineRule="auto"/>
      <w:ind w:left="360"/>
      <w:textAlignment w:val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E6E9F"/>
    <w:rPr>
      <w:rFonts w:ascii="Arial" w:hAnsi="Arial"/>
    </w:rPr>
  </w:style>
  <w:style w:type="paragraph" w:customStyle="1" w:styleId="Checklist">
    <w:name w:val="Checklist"/>
    <w:basedOn w:val="Normal"/>
    <w:rsid w:val="005E6E9F"/>
    <w:pPr>
      <w:keepLines/>
      <w:suppressAutoHyphens w:val="0"/>
      <w:autoSpaceDE/>
      <w:autoSpaceDN/>
      <w:adjustRightInd/>
      <w:spacing w:before="60" w:after="60" w:line="276" w:lineRule="auto"/>
      <w:ind w:left="3427" w:hanging="547"/>
      <w:textAlignment w:val="auto"/>
    </w:pPr>
    <w:rPr>
      <w:rFonts w:eastAsia="Calibri" w:cs="Times New Roman"/>
      <w:color w:val="auto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5E6E9F"/>
    <w:pPr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Times New Roman"/>
      <w:color w:val="auto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E6E9F"/>
    <w:rPr>
      <w:rFonts w:ascii="Courier New" w:hAnsi="Courier New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5E6E9F"/>
    <w:pPr>
      <w:suppressAutoHyphens w:val="0"/>
      <w:autoSpaceDE/>
      <w:autoSpaceDN/>
      <w:adjustRightInd/>
      <w:spacing w:before="60" w:after="60" w:line="240" w:lineRule="auto"/>
      <w:textAlignment w:val="auto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/>
    </w:rPr>
  </w:style>
  <w:style w:type="character" w:customStyle="1" w:styleId="NormalWebChar">
    <w:name w:val="Normal (Web) Char"/>
    <w:link w:val="NormalWeb"/>
    <w:uiPriority w:val="99"/>
    <w:rsid w:val="005E6E9F"/>
    <w:rPr>
      <w:rFonts w:eastAsiaTheme="minorHAnsi" w:cs="Calibri"/>
      <w:color w:val="000000" w:themeColor="text1"/>
      <w:sz w:val="24"/>
      <w:szCs w:val="24"/>
    </w:rPr>
  </w:style>
  <w:style w:type="paragraph" w:customStyle="1" w:styleId="Style5">
    <w:name w:val="Style5"/>
    <w:basedOn w:val="Normal"/>
    <w:rsid w:val="005E6E9F"/>
    <w:pPr>
      <w:suppressAutoHyphens w:val="0"/>
      <w:autoSpaceDE/>
      <w:autoSpaceDN/>
      <w:adjustRightInd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DocumentMap">
    <w:name w:val="Document Map"/>
    <w:basedOn w:val="Normal"/>
    <w:link w:val="DocumentMapChar"/>
    <w:rsid w:val="005E6E9F"/>
    <w:pPr>
      <w:shd w:val="clear" w:color="auto" w:fill="000080"/>
      <w:suppressAutoHyphens w:val="0"/>
      <w:autoSpaceDE/>
      <w:autoSpaceDN/>
      <w:adjustRightInd/>
      <w:spacing w:after="0" w:line="240" w:lineRule="auto"/>
      <w:textAlignment w:val="auto"/>
    </w:pPr>
    <w:rPr>
      <w:rFonts w:ascii="Tahoma" w:eastAsia="Times New Roman" w:hAnsi="Tahoma" w:cs="Tahoma"/>
      <w:color w:val="auto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5E6E9F"/>
    <w:rPr>
      <w:rFonts w:ascii="Tahoma" w:hAnsi="Tahoma" w:cs="Tahoma"/>
      <w:shd w:val="clear" w:color="auto" w:fill="000080"/>
      <w:lang w:val="en-US"/>
    </w:rPr>
  </w:style>
  <w:style w:type="numbering" w:styleId="111111">
    <w:name w:val="Outline List 2"/>
    <w:basedOn w:val="NoList"/>
    <w:rsid w:val="005E6E9F"/>
    <w:pPr>
      <w:numPr>
        <w:numId w:val="3"/>
      </w:numPr>
    </w:pPr>
  </w:style>
  <w:style w:type="paragraph" w:styleId="TOC4">
    <w:name w:val="toc 4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styleId="TOC5">
    <w:name w:val="toc 5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96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styleId="TOC6">
    <w:name w:val="toc 6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120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styleId="TOC7">
    <w:name w:val="toc 7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144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styleId="TOC8">
    <w:name w:val="toc 8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168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styleId="TOC9">
    <w:name w:val="toc 9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192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customStyle="1" w:styleId="xl65">
    <w:name w:val="xl65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CA"/>
    </w:rPr>
  </w:style>
  <w:style w:type="paragraph" w:customStyle="1" w:styleId="xl66">
    <w:name w:val="xl66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CA"/>
    </w:rPr>
  </w:style>
  <w:style w:type="paragraph" w:customStyle="1" w:styleId="xl67">
    <w:name w:val="xl67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n-CA"/>
    </w:rPr>
  </w:style>
  <w:style w:type="table" w:styleId="LightShading">
    <w:name w:val="Light Shading"/>
    <w:basedOn w:val="TableNormal"/>
    <w:uiPriority w:val="60"/>
    <w:rsid w:val="005E6E9F"/>
    <w:rPr>
      <w:rFonts w:ascii="Calibri" w:eastAsia="Calibri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69">
    <w:name w:val="xl69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0">
    <w:name w:val="xl70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1">
    <w:name w:val="xl71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2">
    <w:name w:val="xl72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3">
    <w:name w:val="xl73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4">
    <w:name w:val="xl74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5">
    <w:name w:val="xl75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en-US"/>
    </w:rPr>
  </w:style>
  <w:style w:type="paragraph" w:customStyle="1" w:styleId="xl76">
    <w:name w:val="xl76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lang w:val="en-US"/>
    </w:rPr>
  </w:style>
  <w:style w:type="paragraph" w:customStyle="1" w:styleId="xl77">
    <w:name w:val="xl77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8">
    <w:name w:val="xl78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9">
    <w:name w:val="xl79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0">
    <w:name w:val="xl80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1">
    <w:name w:val="xl81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2">
    <w:name w:val="xl82"/>
    <w:basedOn w:val="Normal"/>
    <w:rsid w:val="005E6E9F"/>
    <w:pPr>
      <w:shd w:val="clear" w:color="000000" w:fill="CCCCFF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3">
    <w:name w:val="xl83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4">
    <w:name w:val="xl84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u w:val="single"/>
      <w:lang w:val="en-US"/>
    </w:rPr>
  </w:style>
  <w:style w:type="paragraph" w:customStyle="1" w:styleId="xl85">
    <w:name w:val="xl85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6">
    <w:name w:val="xl86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7">
    <w:name w:val="xl87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8">
    <w:name w:val="xl88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9">
    <w:name w:val="xl89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0">
    <w:name w:val="xl90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u w:val="single"/>
      <w:lang w:val="en-US"/>
    </w:rPr>
  </w:style>
  <w:style w:type="paragraph" w:customStyle="1" w:styleId="xl91">
    <w:name w:val="xl91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2">
    <w:name w:val="xl92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3">
    <w:name w:val="xl93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4">
    <w:name w:val="xl94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color w:val="auto"/>
      <w:sz w:val="24"/>
      <w:szCs w:val="24"/>
      <w:u w:val="single"/>
      <w:lang w:val="en-US"/>
    </w:rPr>
  </w:style>
  <w:style w:type="paragraph" w:customStyle="1" w:styleId="xl95">
    <w:name w:val="xl95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6">
    <w:name w:val="xl96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7">
    <w:name w:val="xl97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8">
    <w:name w:val="xl98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9">
    <w:name w:val="xl99"/>
    <w:basedOn w:val="Normal"/>
    <w:rsid w:val="005E6E9F"/>
    <w:pP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100">
    <w:name w:val="xl100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101">
    <w:name w:val="xl101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val="en-US"/>
    </w:rPr>
  </w:style>
  <w:style w:type="paragraph" w:customStyle="1" w:styleId="xl102">
    <w:name w:val="xl102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val="en-US"/>
    </w:rPr>
  </w:style>
  <w:style w:type="paragraph" w:customStyle="1" w:styleId="xl103">
    <w:name w:val="xl103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color w:val="auto"/>
      <w:sz w:val="24"/>
      <w:szCs w:val="24"/>
      <w:u w:val="single"/>
      <w:lang w:val="en-US"/>
    </w:rPr>
  </w:style>
  <w:style w:type="paragraph" w:customStyle="1" w:styleId="Char">
    <w:name w:val="Char"/>
    <w:basedOn w:val="Normal"/>
    <w:autoRedefine/>
    <w:semiHidden/>
    <w:rsid w:val="005E6E9F"/>
    <w:pPr>
      <w:suppressAutoHyphens w:val="0"/>
      <w:autoSpaceDE/>
      <w:autoSpaceDN/>
      <w:adjustRightInd/>
      <w:spacing w:after="120" w:line="260" w:lineRule="exact"/>
      <w:ind w:left="58"/>
      <w:textAlignment w:val="auto"/>
    </w:pPr>
    <w:rPr>
      <w:rFonts w:ascii="Arial" w:eastAsia="Times New Roman" w:hAnsi="Arial" w:cs="Arial"/>
      <w:color w:val="auto"/>
      <w:sz w:val="18"/>
      <w:szCs w:val="20"/>
      <w:lang w:val="en-US"/>
    </w:rPr>
  </w:style>
  <w:style w:type="paragraph" w:customStyle="1" w:styleId="Char1">
    <w:name w:val="Char1"/>
    <w:basedOn w:val="Normal"/>
    <w:rsid w:val="005E6E9F"/>
    <w:pPr>
      <w:widowControl w:val="0"/>
      <w:suppressAutoHyphens w:val="0"/>
      <w:autoSpaceDE/>
      <w:autoSpaceDN/>
      <w:adjustRightInd/>
      <w:spacing w:before="60" w:after="60" w:line="240" w:lineRule="auto"/>
      <w:textAlignment w:val="auto"/>
    </w:pPr>
    <w:rPr>
      <w:rFonts w:ascii="Arial" w:eastAsia="Times New Roman" w:hAnsi="Arial" w:cs="Arial"/>
      <w:b/>
      <w:color w:val="auto"/>
      <w:sz w:val="20"/>
      <w:szCs w:val="20"/>
      <w:lang w:val="en-US"/>
    </w:rPr>
  </w:style>
  <w:style w:type="paragraph" w:customStyle="1" w:styleId="numbered">
    <w:name w:val="numbered"/>
    <w:basedOn w:val="Normal"/>
    <w:rsid w:val="005E6E9F"/>
    <w:pPr>
      <w:suppressAutoHyphens w:val="0"/>
      <w:autoSpaceDE/>
      <w:autoSpaceDN/>
      <w:adjustRightInd/>
      <w:spacing w:after="180" w:line="360" w:lineRule="auto"/>
      <w:textAlignment w:val="auto"/>
    </w:pPr>
    <w:rPr>
      <w:rFonts w:ascii="Verdana" w:eastAsia="Times New Roman" w:hAnsi="Verdana" w:cs="Arial"/>
      <w:color w:val="000000"/>
      <w:sz w:val="20"/>
      <w:szCs w:val="20"/>
      <w:lang w:val="en-US"/>
    </w:rPr>
  </w:style>
  <w:style w:type="paragraph" w:customStyle="1" w:styleId="special">
    <w:name w:val="special"/>
    <w:basedOn w:val="Normal"/>
    <w:rsid w:val="005E6E9F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uppressAutoHyphens w:val="0"/>
      <w:autoSpaceDE/>
      <w:autoSpaceDN/>
      <w:adjustRightInd/>
      <w:spacing w:after="200" w:line="360" w:lineRule="auto"/>
      <w:ind w:left="2000" w:right="2000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updated">
    <w:name w:val="updated"/>
    <w:basedOn w:val="Normal"/>
    <w:rsid w:val="005E6E9F"/>
    <w:pPr>
      <w:suppressAutoHyphens w:val="0"/>
      <w:autoSpaceDE/>
      <w:autoSpaceDN/>
      <w:adjustRightInd/>
      <w:spacing w:before="100" w:after="100" w:line="360" w:lineRule="auto"/>
      <w:jc w:val="right"/>
      <w:textAlignment w:val="auto"/>
    </w:pPr>
    <w:rPr>
      <w:rFonts w:ascii="Arial" w:eastAsia="Times New Roman" w:hAnsi="Arial" w:cs="Arial"/>
      <w:b/>
      <w:bCs/>
      <w:color w:val="E86B1E"/>
      <w:sz w:val="16"/>
      <w:szCs w:val="16"/>
      <w:lang w:val="en-US"/>
    </w:rPr>
  </w:style>
  <w:style w:type="paragraph" w:customStyle="1" w:styleId="questions">
    <w:name w:val="questions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353A72"/>
      <w:lang w:val="en-US"/>
    </w:rPr>
  </w:style>
  <w:style w:type="paragraph" w:customStyle="1" w:styleId="strikethrough">
    <w:name w:val="strikethrough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strike/>
      <w:color w:val="000000"/>
      <w:sz w:val="16"/>
      <w:szCs w:val="16"/>
      <w:lang w:val="en-US"/>
    </w:rPr>
  </w:style>
  <w:style w:type="paragraph" w:customStyle="1" w:styleId="style1">
    <w:name w:val="style1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Verdana" w:eastAsia="Times New Roman" w:hAnsi="Verdana" w:cs="Arial"/>
      <w:color w:val="000000"/>
      <w:sz w:val="18"/>
      <w:szCs w:val="18"/>
      <w:lang w:val="en-US"/>
    </w:rPr>
  </w:style>
  <w:style w:type="paragraph" w:customStyle="1" w:styleId="style3">
    <w:name w:val="style3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style4">
    <w:name w:val="style4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character" w:customStyle="1" w:styleId="expandtext">
    <w:name w:val="expandtext"/>
    <w:rsid w:val="005E6E9F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5E6E9F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5E6E9F"/>
  </w:style>
  <w:style w:type="paragraph" w:customStyle="1" w:styleId="CCOTabletext">
    <w:name w:val="CCO Table text"/>
    <w:basedOn w:val="Normal"/>
    <w:rsid w:val="005E6E9F"/>
    <w:pPr>
      <w:suppressAutoHyphens w:val="0"/>
      <w:autoSpaceDE/>
      <w:autoSpaceDN/>
      <w:adjustRightInd/>
      <w:spacing w:before="40" w:after="40" w:line="240" w:lineRule="auto"/>
      <w:textAlignment w:val="auto"/>
    </w:pPr>
    <w:rPr>
      <w:rFonts w:ascii="Times New Roman" w:eastAsia="Times New Roman" w:hAnsi="Times New Roman" w:cs="Times New Roman"/>
      <w:color w:val="auto"/>
      <w:sz w:val="18"/>
      <w:szCs w:val="24"/>
      <w:lang w:val="en-US"/>
    </w:rPr>
  </w:style>
  <w:style w:type="paragraph" w:customStyle="1" w:styleId="RTsNormal001">
    <w:name w:val="RT's Normal 001"/>
    <w:rsid w:val="005E6E9F"/>
    <w:pPr>
      <w:widowControl w:val="0"/>
      <w:numPr>
        <w:numId w:val="4"/>
      </w:numPr>
    </w:pPr>
    <w:rPr>
      <w:rFonts w:ascii="Arial" w:hAnsi="Arial"/>
      <w:lang w:val="en-US"/>
    </w:rPr>
  </w:style>
  <w:style w:type="paragraph" w:customStyle="1" w:styleId="StyleHeading114ptUnderline">
    <w:name w:val="Style Heading 1 + 14 pt Underline"/>
    <w:basedOn w:val="Heading1"/>
    <w:rsid w:val="005E6E9F"/>
    <w:pPr>
      <w:tabs>
        <w:tab w:val="num" w:pos="540"/>
        <w:tab w:val="left" w:pos="720"/>
      </w:tabs>
      <w:spacing w:before="240" w:after="60"/>
      <w:ind w:left="792" w:hanging="792"/>
    </w:pPr>
    <w:rPr>
      <w:rFonts w:ascii="Arial" w:hAnsi="Arial" w:cs="Arial"/>
      <w:bCs/>
      <w:color w:val="auto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5E6E9F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bodytext0">
    <w:name w:val="bodytext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Header2">
    <w:name w:val="Header2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Header3">
    <w:name w:val="Header3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Header4">
    <w:name w:val="Header4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Header1">
    <w:name w:val="Header1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tablemain">
    <w:name w:val="tablemain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Times New Roman"/>
      <w:color w:val="000000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5E6E9F"/>
    <w:rPr>
      <w:sz w:val="24"/>
      <w:szCs w:val="24"/>
      <w:lang w:val="en-US"/>
    </w:rPr>
  </w:style>
  <w:style w:type="table" w:styleId="LightList-Accent5">
    <w:name w:val="Light List Accent 5"/>
    <w:basedOn w:val="TableNormal"/>
    <w:uiPriority w:val="61"/>
    <w:rsid w:val="005E6E9F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PlainTable1">
    <w:name w:val="Plain Table 1"/>
    <w:basedOn w:val="TableNormal"/>
    <w:uiPriority w:val="41"/>
    <w:rsid w:val="005E6E9F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E6E9F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xt.cancercare.on.ca/ext/databook/db2122/databook.htm" TargetMode="Externa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xt.cancercare.on.ca/ext/databook/db2122/documents/Appendix/CCO_DBK_Appendix_A_JUN_20.xls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2021-04-01T00:00:00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67AEF24B23541B4AC1AC09FA1B16C" ma:contentTypeVersion="6" ma:contentTypeDescription="Create a new document." ma:contentTypeScope="" ma:versionID="63f2db69dace59335b8637f8967414ad">
  <xsd:schema xmlns:xsd="http://www.w3.org/2001/XMLSchema" xmlns:xs="http://www.w3.org/2001/XMLSchema" xmlns:p="http://schemas.microsoft.com/office/2006/metadata/properties" xmlns:ns2="d33d2827-b392-4efe-b701-e53fb355f1d3" targetNamespace="http://schemas.microsoft.com/office/2006/metadata/properties" ma:root="true" ma:fieldsID="13dbd4baedd220d53feeb2f9680500ab" ns2:_="">
    <xsd:import namespace="d33d2827-b392-4efe-b701-e53fb355f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d2827-b392-4efe-b701-e53fb355f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6FFC5F-ED03-4CEA-B842-025D26F9668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33d2827-b392-4efe-b701-e53fb355f1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B84CD2-A0B1-444A-9964-8DB02A367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EAD8A-9708-487A-88D5-29ECBBFAC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d2827-b392-4efe-b701-e53fb355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08ED36-D771-494B-8659-FEDF737D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7062</Words>
  <Characters>42504</Characters>
  <Application>Microsoft Office Word</Application>
  <DocSecurity>0</DocSecurity>
  <Lines>354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Manager>Sylvia Tello</Manager>
  <Company>CANCER CARE ONTARIO</Company>
  <LinksUpToDate>false</LinksUpToDate>
  <CharactersWithSpaces>49468</CharactersWithSpaces>
  <SharedDoc>false</SharedDoc>
  <HLinks>
    <vt:vector size="6" baseType="variant">
      <vt:variant>
        <vt:i4>2883703</vt:i4>
      </vt:variant>
      <vt:variant>
        <vt:i4>-1</vt:i4>
      </vt:variant>
      <vt:variant>
        <vt:i4>2058</vt:i4>
      </vt:variant>
      <vt:variant>
        <vt:i4>1</vt:i4>
      </vt:variant>
      <vt:variant>
        <vt:lpwstr>HQO_Logo_English_Positive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subject>SSHA00062</dc:subject>
  <dc:creator>jmodica</dc:creator>
  <cp:keywords>Letterhead Template</cp:keywords>
  <cp:lastModifiedBy>McLeod, Rob</cp:lastModifiedBy>
  <cp:revision>3</cp:revision>
  <cp:lastPrinted>2019-12-03T16:45:00Z</cp:lastPrinted>
  <dcterms:created xsi:type="dcterms:W3CDTF">2021-04-07T18:25:00Z</dcterms:created>
  <dcterms:modified xsi:type="dcterms:W3CDTF">2021-04-07T19:31:00Z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0x01010085B67AEF24B23541B4AC1AC09FA1B16C</vt:lpwstr>
  </property>
</Properties>
</file>